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AD0DE" w14:textId="77777777" w:rsidR="00EB7808" w:rsidRDefault="00EB7808" w:rsidP="00EB780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688DA4E" w14:textId="5874978B" w:rsidR="004214DE" w:rsidRPr="00C84D26" w:rsidRDefault="00C84D26" w:rsidP="00EB780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D26">
        <w:rPr>
          <w:rFonts w:ascii="Times New Roman" w:hAnsi="Times New Roman" w:cs="Times New Roman"/>
          <w:sz w:val="24"/>
          <w:szCs w:val="24"/>
          <w:lang w:eastAsia="ru-RU"/>
        </w:rPr>
        <w:t>«УТВЕРЖДАЮ»:</w:t>
      </w:r>
    </w:p>
    <w:p w14:paraId="22B25728" w14:textId="7BDFD51A" w:rsidR="00C84D26" w:rsidRPr="00C37BE6" w:rsidRDefault="00C37BE6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И.о. главы</w:t>
      </w:r>
    </w:p>
    <w:p w14:paraId="2EC66D27" w14:textId="77777777" w:rsidR="00C84D26" w:rsidRPr="00C84D26" w:rsidRDefault="00C84D26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2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84D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Жемконский</w:t>
      </w:r>
      <w:proofErr w:type="spellEnd"/>
      <w:r w:rsidRPr="00C84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наслег»</w:t>
      </w:r>
    </w:p>
    <w:p w14:paraId="0D563FEC" w14:textId="60A7B3C4" w:rsidR="00C84D26" w:rsidRPr="00C37BE6" w:rsidRDefault="00C37BE6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Петухова О.А.</w:t>
      </w:r>
    </w:p>
    <w:p w14:paraId="40DEF08A" w14:textId="77777777" w:rsidR="00C84D26" w:rsidRPr="00C84D26" w:rsidRDefault="00C84D26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43BEB3A0" w14:textId="204F2DE8" w:rsidR="00C84D26" w:rsidRPr="00C84D26" w:rsidRDefault="00C84D26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«_» </w:t>
      </w:r>
      <w:r w:rsidR="001F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февраля </w:t>
      </w:r>
      <w:r w:rsidRPr="00C84D2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F0B6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84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264CFC7F" w14:textId="77777777" w:rsidR="009554BD" w:rsidRPr="00C84D26" w:rsidRDefault="009554BD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0484DD" w14:textId="77777777" w:rsidR="00C84D26" w:rsidRPr="00C84D26" w:rsidRDefault="00C84D26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3F005" w14:textId="77777777" w:rsidR="001F0B6A" w:rsidRDefault="001F0B6A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1BE59A" w14:textId="77777777" w:rsidR="001F0B6A" w:rsidRDefault="001F0B6A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47909" w14:textId="77777777" w:rsidR="001F0B6A" w:rsidRDefault="001F0B6A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5D646" w14:textId="77777777" w:rsidR="001F0B6A" w:rsidRDefault="001F0B6A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A2B86" w14:textId="77777777" w:rsidR="001F0B6A" w:rsidRDefault="001F0B6A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448354" w14:textId="77777777" w:rsidR="001F0B6A" w:rsidRDefault="001F0B6A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F0A93" w14:textId="77777777" w:rsidR="001F0B6A" w:rsidRDefault="001F0B6A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EFB3B" w14:textId="77777777" w:rsidR="001F0B6A" w:rsidRDefault="001F0B6A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8E12C" w14:textId="77777777" w:rsidR="001F0B6A" w:rsidRDefault="001F0B6A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32D8E" w14:textId="77777777" w:rsidR="001F0B6A" w:rsidRDefault="001F0B6A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42808" w14:textId="77777777" w:rsidR="001F0B6A" w:rsidRDefault="001F0B6A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0ABF8" w14:textId="77777777" w:rsidR="001F0B6A" w:rsidRDefault="001F0B6A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5EB26" w14:textId="77777777" w:rsidR="00EB7808" w:rsidRDefault="00EB7808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315B5" w14:textId="00AD0D04" w:rsidR="009554BD" w:rsidRPr="00C84D26" w:rsidRDefault="009554BD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2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84D26" w:rsidRPr="00C84D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r w:rsidRPr="00C84D26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14:paraId="372DA5A0" w14:textId="77777777" w:rsidR="00C84D26" w:rsidRPr="00C84D26" w:rsidRDefault="00C84D26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proofErr w:type="spellStart"/>
      <w:r w:rsidRPr="00C84D2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УКиДР</w:t>
      </w:r>
      <w:proofErr w:type="spellEnd"/>
    </w:p>
    <w:p w14:paraId="6D37C244" w14:textId="77777777" w:rsidR="00C84D26" w:rsidRPr="00C84D26" w:rsidRDefault="00C84D26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26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</w:t>
      </w:r>
      <w:proofErr w:type="spellStart"/>
      <w:r w:rsidRPr="00C84D2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Хангалаский</w:t>
      </w:r>
      <w:proofErr w:type="spellEnd"/>
      <w:r w:rsidRPr="00C84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улус»</w:t>
      </w:r>
    </w:p>
    <w:p w14:paraId="4FC98187" w14:textId="0F248E10" w:rsidR="009554BD" w:rsidRPr="00C84D26" w:rsidRDefault="00C84D26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2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 С.А.</w:t>
      </w:r>
    </w:p>
    <w:p w14:paraId="455BB9BD" w14:textId="77777777" w:rsidR="00C84D26" w:rsidRPr="00C84D26" w:rsidRDefault="00C84D26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19340523" w14:textId="6C8B9B7B" w:rsidR="001F0B6A" w:rsidRDefault="001F0B6A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1F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F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7BB5CDD4" w14:textId="77777777" w:rsidR="001F0B6A" w:rsidRDefault="001F0B6A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62E1D" w14:textId="77777777" w:rsidR="001F0B6A" w:rsidRDefault="001F0B6A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0DD12" w14:textId="77777777" w:rsidR="001F0B6A" w:rsidRDefault="001F0B6A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047CA" w14:textId="77777777" w:rsidR="001F0B6A" w:rsidRDefault="001F0B6A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80B33" w14:textId="77777777" w:rsidR="001F0B6A" w:rsidRDefault="001F0B6A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1D9FC" w14:textId="77777777" w:rsidR="00EB7808" w:rsidRDefault="00EB7808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492D5" w14:textId="77777777" w:rsidR="00EB7808" w:rsidRDefault="00EB7808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1B9A4" w14:textId="77777777" w:rsidR="00EB7808" w:rsidRDefault="00EB7808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4B8E43" w14:textId="77777777" w:rsidR="00EB7808" w:rsidRDefault="00EB7808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D7754" w14:textId="77777777" w:rsidR="00EB7808" w:rsidRDefault="00EB7808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7CD4C" w14:textId="77777777" w:rsidR="00EB7808" w:rsidRDefault="00EB7808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BB926" w14:textId="77777777" w:rsidR="00EB7808" w:rsidRDefault="00EB7808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AA6CB" w14:textId="77777777" w:rsidR="00EB7808" w:rsidRDefault="00EB7808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D983C" w14:textId="77777777" w:rsidR="00EB7808" w:rsidRDefault="00EB7808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BBA1B" w14:textId="77777777" w:rsidR="00EB7808" w:rsidRDefault="00EB7808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5F4F0A" w14:textId="77777777" w:rsidR="00EB7808" w:rsidRDefault="00EB7808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9A4BD" w14:textId="06C473F2" w:rsidR="001F0B6A" w:rsidRPr="00C84D26" w:rsidRDefault="00EB7808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r w:rsidR="001F0B6A" w:rsidRPr="00C84D2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ОГЛАСОВАНО»:</w:t>
      </w:r>
    </w:p>
    <w:p w14:paraId="2451DEC6" w14:textId="77777777" w:rsidR="001F0B6A" w:rsidRPr="00C84D26" w:rsidRDefault="001F0B6A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</w:p>
    <w:p w14:paraId="73DC22ED" w14:textId="77777777" w:rsidR="001F0B6A" w:rsidRPr="00C84D26" w:rsidRDefault="001F0B6A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26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МБУК ЦК «</w:t>
      </w:r>
      <w:proofErr w:type="spellStart"/>
      <w:r w:rsidRPr="00C84D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Ситим</w:t>
      </w:r>
      <w:proofErr w:type="spellEnd"/>
      <w:r w:rsidRPr="00C84D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F34C57F" w14:textId="537844EA" w:rsidR="001F0B6A" w:rsidRPr="00C84D26" w:rsidRDefault="001F0B6A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</w:t>
      </w:r>
      <w:r w:rsidRPr="00C84D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дорова С.С.</w:t>
      </w:r>
    </w:p>
    <w:p w14:paraId="06898C75" w14:textId="77777777" w:rsidR="001F0B6A" w:rsidRPr="00C84D26" w:rsidRDefault="001F0B6A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65DE0685" w14:textId="34E0AE06" w:rsidR="001F0B6A" w:rsidRPr="00C84D26" w:rsidRDefault="001F0B6A" w:rsidP="00EB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C84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84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11AD07FE" w14:textId="77777777" w:rsidR="001F0B6A" w:rsidRPr="00C84D26" w:rsidRDefault="001F0B6A" w:rsidP="001F0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4AF67" w14:textId="77777777" w:rsidR="008846F9" w:rsidRDefault="008846F9" w:rsidP="00884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9D0F2" w14:textId="77777777" w:rsidR="008846F9" w:rsidRDefault="008846F9" w:rsidP="00884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1952C" w14:textId="77777777" w:rsidR="008846F9" w:rsidRDefault="008846F9" w:rsidP="00884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4C135" w14:textId="77777777" w:rsidR="008846F9" w:rsidRDefault="008846F9" w:rsidP="00884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4E159" w14:textId="77777777" w:rsidR="008846F9" w:rsidRDefault="008846F9" w:rsidP="00884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5FE08" w14:textId="77777777" w:rsidR="008846F9" w:rsidRDefault="008846F9" w:rsidP="00884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F458E" w14:textId="77777777" w:rsidR="008846F9" w:rsidRDefault="008846F9" w:rsidP="00884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BBB16" w14:textId="77777777" w:rsidR="008846F9" w:rsidRDefault="008846F9" w:rsidP="00884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8FDD0" w14:textId="77777777" w:rsidR="008846F9" w:rsidRDefault="008846F9" w:rsidP="00884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DF691" w14:textId="77777777" w:rsidR="008846F9" w:rsidRDefault="008846F9" w:rsidP="00884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908FE" w14:textId="77777777" w:rsidR="008846F9" w:rsidRDefault="008846F9" w:rsidP="00884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3DFFA" w14:textId="77777777" w:rsidR="00C84D26" w:rsidRDefault="00C84D26" w:rsidP="00C84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F05CC" w14:textId="77777777" w:rsidR="009554BD" w:rsidRDefault="009554BD" w:rsidP="00955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54427" w14:textId="77777777" w:rsidR="009554BD" w:rsidRDefault="009554BD" w:rsidP="004214D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42E18" w14:textId="77777777" w:rsidR="009554BD" w:rsidRDefault="009554BD" w:rsidP="004214DE">
      <w:pPr>
        <w:jc w:val="right"/>
        <w:rPr>
          <w:rFonts w:ascii="Times New Roman" w:eastAsia="Calibri" w:hAnsi="Times New Roman" w:cs="Times New Roman"/>
          <w:color w:val="FF0000"/>
          <w:sz w:val="24"/>
        </w:rPr>
        <w:sectPr w:rsidR="009554BD" w:rsidSect="00C84D26"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14:paraId="0DCDA786" w14:textId="77777777" w:rsidR="00E24F31" w:rsidRDefault="000C79D5" w:rsidP="002B5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9D5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  <w:r w:rsidR="00E24F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813" w:rsidRPr="000C79D5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2B56D3">
        <w:rPr>
          <w:rFonts w:ascii="Times New Roman" w:hAnsi="Times New Roman" w:cs="Times New Roman"/>
          <w:b/>
          <w:sz w:val="28"/>
          <w:szCs w:val="28"/>
        </w:rPr>
        <w:t>культурологическ</w:t>
      </w:r>
      <w:r w:rsidR="006B3BDB">
        <w:rPr>
          <w:rFonts w:ascii="Times New Roman" w:hAnsi="Times New Roman" w:cs="Times New Roman"/>
          <w:b/>
          <w:sz w:val="28"/>
          <w:szCs w:val="28"/>
        </w:rPr>
        <w:t>ого</w:t>
      </w:r>
      <w:r w:rsidR="00586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49E">
        <w:rPr>
          <w:rFonts w:ascii="Times New Roman" w:hAnsi="Times New Roman" w:cs="Times New Roman"/>
          <w:b/>
          <w:sz w:val="28"/>
          <w:szCs w:val="28"/>
        </w:rPr>
        <w:t>десанта</w:t>
      </w:r>
    </w:p>
    <w:p w14:paraId="092F99ED" w14:textId="25A068E4" w:rsidR="0025449E" w:rsidRDefault="0025449E" w:rsidP="002B5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449E">
        <w:rPr>
          <w:rFonts w:ascii="Times New Roman" w:hAnsi="Times New Roman" w:cs="Times New Roman"/>
          <w:b/>
          <w:sz w:val="28"/>
          <w:szCs w:val="28"/>
        </w:rPr>
        <w:t>«Культурное наследие: традиции и современность»</w:t>
      </w:r>
    </w:p>
    <w:p w14:paraId="45FF0024" w14:textId="77777777" w:rsidR="00860DE3" w:rsidRPr="00860DE3" w:rsidRDefault="00860DE3" w:rsidP="00860DE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BDE472" w14:textId="5222E2B9" w:rsidR="008155EE" w:rsidRPr="008155EE" w:rsidRDefault="008155EE" w:rsidP="00202756">
      <w:pPr>
        <w:pStyle w:val="a3"/>
        <w:tabs>
          <w:tab w:val="left" w:pos="357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</w:t>
      </w:r>
      <w:r w:rsidRPr="008155EE">
        <w:rPr>
          <w:rFonts w:ascii="Times New Roman" w:eastAsia="Calibri" w:hAnsi="Times New Roman" w:cs="Times New Roman"/>
          <w:sz w:val="28"/>
          <w:szCs w:val="28"/>
        </w:rPr>
        <w:t xml:space="preserve">. Общие положения </w:t>
      </w:r>
    </w:p>
    <w:p w14:paraId="17F1C428" w14:textId="7B69E549" w:rsidR="008155EE" w:rsidRPr="008155EE" w:rsidRDefault="008155EE" w:rsidP="002027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5EE">
        <w:rPr>
          <w:rFonts w:ascii="Times New Roman" w:eastAsia="Calibri" w:hAnsi="Times New Roman" w:cs="Times New Roman"/>
          <w:sz w:val="28"/>
          <w:szCs w:val="28"/>
        </w:rPr>
        <w:t>1.1. Настоящее Положение утверждает порядок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организации и проведения l-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8155EE">
        <w:rPr>
          <w:rFonts w:ascii="Times New Roman" w:eastAsia="Calibri" w:hAnsi="Times New Roman" w:cs="Times New Roman"/>
          <w:sz w:val="28"/>
          <w:szCs w:val="28"/>
        </w:rPr>
        <w:t xml:space="preserve">ткрытого республиканского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культурологического десанта </w:t>
      </w:r>
      <w:r w:rsidRPr="008155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55EE">
        <w:rPr>
          <w:rFonts w:ascii="Times New Roman" w:hAnsi="Times New Roman" w:cs="Times New Roman"/>
          <w:sz w:val="28"/>
          <w:szCs w:val="28"/>
        </w:rPr>
        <w:t>«Культурное наследие: традиции и современность»</w:t>
      </w:r>
      <w:r>
        <w:rPr>
          <w:rFonts w:ascii="Times New Roman" w:hAnsi="Times New Roman" w:cs="Times New Roman"/>
          <w:sz w:val="28"/>
          <w:szCs w:val="28"/>
        </w:rPr>
        <w:t xml:space="preserve"> (далее Десант)</w:t>
      </w:r>
    </w:p>
    <w:p w14:paraId="30FEE4BC" w14:textId="0677593D" w:rsidR="008155EE" w:rsidRPr="008155EE" w:rsidRDefault="008155EE" w:rsidP="002027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5EE">
        <w:rPr>
          <w:rFonts w:ascii="Times New Roman" w:eastAsia="Calibri" w:hAnsi="Times New Roman" w:cs="Times New Roman"/>
          <w:sz w:val="28"/>
          <w:szCs w:val="28"/>
        </w:rPr>
        <w:t xml:space="preserve">1.2. Краткое наименование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Десанта </w:t>
      </w:r>
      <w:r w:rsidRPr="008155E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Культурологический десант </w:t>
      </w:r>
      <w:r w:rsidR="00E76A8B">
        <w:rPr>
          <w:rFonts w:ascii="Times New Roman" w:eastAsia="Calibri" w:hAnsi="Times New Roman" w:cs="Times New Roman"/>
          <w:sz w:val="28"/>
          <w:szCs w:val="28"/>
        </w:rPr>
        <w:t>Первых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культурологов Республики Саха (Якутия) </w:t>
      </w:r>
    </w:p>
    <w:p w14:paraId="3D99CE99" w14:textId="619A52DA" w:rsidR="008155EE" w:rsidRPr="008155EE" w:rsidRDefault="008155EE" w:rsidP="002027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5EE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>
        <w:rPr>
          <w:rFonts w:ascii="Times New Roman" w:eastAsia="Calibri" w:hAnsi="Times New Roman" w:cs="Times New Roman"/>
          <w:sz w:val="28"/>
          <w:szCs w:val="28"/>
        </w:rPr>
        <w:t>Десант</w:t>
      </w:r>
      <w:r w:rsidR="00C8182A"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r w:rsidRPr="008155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созидательн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обра</w:t>
      </w:r>
      <w:r w:rsidRPr="008155EE">
        <w:rPr>
          <w:rFonts w:ascii="Times New Roman" w:eastAsia="Calibri" w:hAnsi="Times New Roman" w:cs="Times New Roman"/>
          <w:sz w:val="28"/>
          <w:szCs w:val="28"/>
        </w:rPr>
        <w:t xml:space="preserve">зовательным проектом, направленным на создание единой площадки для консолидации </w:t>
      </w:r>
      <w:r w:rsidR="00AE2B5C">
        <w:rPr>
          <w:rFonts w:ascii="Times New Roman" w:eastAsia="Calibri" w:hAnsi="Times New Roman" w:cs="Times New Roman"/>
          <w:sz w:val="28"/>
          <w:szCs w:val="28"/>
        </w:rPr>
        <w:t>специалистов  сферы культуры</w:t>
      </w:r>
      <w:r w:rsidRPr="008155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E2B5C">
        <w:rPr>
          <w:rFonts w:ascii="Times New Roman" w:eastAsia="Calibri" w:hAnsi="Times New Roman" w:cs="Times New Roman"/>
          <w:sz w:val="28"/>
          <w:szCs w:val="28"/>
        </w:rPr>
        <w:t xml:space="preserve">образования  и общественности, </w:t>
      </w:r>
      <w:r w:rsidRPr="008155EE">
        <w:rPr>
          <w:rFonts w:ascii="Times New Roman" w:eastAsia="Calibri" w:hAnsi="Times New Roman" w:cs="Times New Roman"/>
          <w:sz w:val="28"/>
          <w:szCs w:val="28"/>
        </w:rPr>
        <w:t>обмена мнениями, получения новых знаний, проявления инициативы, реализации новых</w:t>
      </w:r>
      <w:r w:rsidR="00C8182A">
        <w:rPr>
          <w:rFonts w:ascii="Times New Roman" w:eastAsia="Calibri" w:hAnsi="Times New Roman" w:cs="Times New Roman"/>
          <w:sz w:val="28"/>
          <w:szCs w:val="28"/>
        </w:rPr>
        <w:t xml:space="preserve"> идей и замыслов</w:t>
      </w:r>
    </w:p>
    <w:p w14:paraId="2F8A970F" w14:textId="44711F93" w:rsidR="008155EE" w:rsidRDefault="008155EE" w:rsidP="002027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5EE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Pr="008155EE">
        <w:rPr>
          <w:rFonts w:ascii="Times New Roman" w:eastAsia="Calibri" w:hAnsi="Times New Roman" w:cs="Times New Roman"/>
          <w:sz w:val="28"/>
          <w:szCs w:val="28"/>
        </w:rPr>
        <w:tab/>
        <w:t xml:space="preserve">  Инициатор проекта: </w:t>
      </w:r>
      <w:r w:rsidR="00AE2B5C" w:rsidRPr="00AE2B5C">
        <w:rPr>
          <w:rFonts w:ascii="Times New Roman" w:eastAsia="Calibri" w:hAnsi="Times New Roman" w:cs="Times New Roman"/>
          <w:sz w:val="28"/>
          <w:szCs w:val="28"/>
        </w:rPr>
        <w:t>Общественное объединение «Первые культурологи Р</w:t>
      </w:r>
      <w:proofErr w:type="gramStart"/>
      <w:r w:rsidR="00AE2B5C" w:rsidRPr="00AE2B5C">
        <w:rPr>
          <w:rFonts w:ascii="Times New Roman" w:eastAsia="Calibri" w:hAnsi="Times New Roman" w:cs="Times New Roman"/>
          <w:sz w:val="28"/>
          <w:szCs w:val="28"/>
        </w:rPr>
        <w:t>С(</w:t>
      </w:r>
      <w:proofErr w:type="gramEnd"/>
      <w:r w:rsidR="00AE2B5C" w:rsidRPr="00AE2B5C">
        <w:rPr>
          <w:rFonts w:ascii="Times New Roman" w:eastAsia="Calibri" w:hAnsi="Times New Roman" w:cs="Times New Roman"/>
          <w:sz w:val="28"/>
          <w:szCs w:val="28"/>
        </w:rPr>
        <w:t>Я)»</w:t>
      </w:r>
    </w:p>
    <w:p w14:paraId="481CA164" w14:textId="34587E64" w:rsidR="001A25F0" w:rsidRPr="008155EE" w:rsidRDefault="001A25F0" w:rsidP="001A25F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1.5. По инициативе общественного объединения </w:t>
      </w:r>
      <w:r w:rsidRPr="00AE2B5C">
        <w:rPr>
          <w:rFonts w:ascii="Times New Roman" w:eastAsia="Calibri" w:hAnsi="Times New Roman" w:cs="Times New Roman"/>
          <w:sz w:val="28"/>
          <w:szCs w:val="28"/>
        </w:rPr>
        <w:t>«Первые культурологи Р</w:t>
      </w:r>
      <w:proofErr w:type="gramStart"/>
      <w:r w:rsidRPr="00AE2B5C">
        <w:rPr>
          <w:rFonts w:ascii="Times New Roman" w:eastAsia="Calibri" w:hAnsi="Times New Roman" w:cs="Times New Roman"/>
          <w:sz w:val="28"/>
          <w:szCs w:val="28"/>
        </w:rPr>
        <w:t>С(</w:t>
      </w:r>
      <w:proofErr w:type="gramEnd"/>
      <w:r w:rsidRPr="00AE2B5C">
        <w:rPr>
          <w:rFonts w:ascii="Times New Roman" w:eastAsia="Calibri" w:hAnsi="Times New Roman" w:cs="Times New Roman"/>
          <w:sz w:val="28"/>
          <w:szCs w:val="28"/>
        </w:rPr>
        <w:t>Я)»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6A8B">
        <w:rPr>
          <w:rFonts w:ascii="Times New Roman" w:eastAsia="Calibri" w:hAnsi="Times New Roman" w:cs="Times New Roman"/>
          <w:sz w:val="28"/>
          <w:szCs w:val="28"/>
        </w:rPr>
        <w:t>первый 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есант </w:t>
      </w:r>
      <w:r w:rsidR="00E76A8B">
        <w:rPr>
          <w:rFonts w:ascii="Times New Roman" w:eastAsia="Calibri" w:hAnsi="Times New Roman" w:cs="Times New Roman"/>
          <w:sz w:val="28"/>
          <w:szCs w:val="28"/>
        </w:rPr>
        <w:t xml:space="preserve">проводится в </w:t>
      </w:r>
      <w:proofErr w:type="spellStart"/>
      <w:r w:rsidR="00E76A8B">
        <w:rPr>
          <w:rFonts w:ascii="Times New Roman" w:eastAsia="Calibri" w:hAnsi="Times New Roman" w:cs="Times New Roman"/>
          <w:sz w:val="28"/>
          <w:szCs w:val="28"/>
        </w:rPr>
        <w:t>Хангаласском</w:t>
      </w:r>
      <w:proofErr w:type="spellEnd"/>
      <w:r w:rsidR="00E76A8B">
        <w:rPr>
          <w:rFonts w:ascii="Times New Roman" w:eastAsia="Calibri" w:hAnsi="Times New Roman" w:cs="Times New Roman"/>
          <w:sz w:val="28"/>
          <w:szCs w:val="28"/>
        </w:rPr>
        <w:t xml:space="preserve"> улусе.</w:t>
      </w:r>
    </w:p>
    <w:p w14:paraId="78696330" w14:textId="5853056C" w:rsidR="00C8182A" w:rsidRDefault="00357742" w:rsidP="002027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1.6. </w:t>
      </w:r>
      <w:r w:rsidR="008155EE" w:rsidRPr="008155EE">
        <w:rPr>
          <w:rFonts w:ascii="Times New Roman" w:eastAsia="Calibri" w:hAnsi="Times New Roman" w:cs="Times New Roman"/>
          <w:sz w:val="28"/>
          <w:szCs w:val="28"/>
        </w:rPr>
        <w:t xml:space="preserve">Организаторы проекта: </w:t>
      </w:r>
    </w:p>
    <w:p w14:paraId="015AE470" w14:textId="0F8B67E3" w:rsidR="00E76A8B" w:rsidRDefault="00C8182A" w:rsidP="00E76A8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E87D094" w14:textId="77777777" w:rsidR="00E76A8B" w:rsidRPr="00E76A8B" w:rsidRDefault="00AE2B5C" w:rsidP="00E76A8B">
      <w:pPr>
        <w:pStyle w:val="a3"/>
        <w:numPr>
          <w:ilvl w:val="0"/>
          <w:numId w:val="38"/>
        </w:numPr>
        <w:spacing w:after="0"/>
        <w:ind w:left="28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A8B">
        <w:rPr>
          <w:rFonts w:ascii="Times New Roman" w:eastAsia="Calibri" w:hAnsi="Times New Roman" w:cs="Times New Roman"/>
          <w:sz w:val="28"/>
          <w:szCs w:val="28"/>
        </w:rPr>
        <w:t xml:space="preserve">Управление культуры и духовного развития </w:t>
      </w:r>
      <w:r w:rsidR="00C8182A" w:rsidRPr="00E76A8B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="00202756" w:rsidRPr="00E76A8B">
        <w:rPr>
          <w:rFonts w:ascii="Times New Roman" w:eastAsia="Calibri" w:hAnsi="Times New Roman" w:cs="Times New Roman"/>
          <w:sz w:val="28"/>
          <w:szCs w:val="28"/>
        </w:rPr>
        <w:t>МР «</w:t>
      </w:r>
      <w:proofErr w:type="spellStart"/>
      <w:r w:rsidR="00202756" w:rsidRPr="00E76A8B">
        <w:rPr>
          <w:rFonts w:ascii="Times New Roman" w:eastAsia="Calibri" w:hAnsi="Times New Roman" w:cs="Times New Roman"/>
          <w:sz w:val="28"/>
          <w:szCs w:val="28"/>
        </w:rPr>
        <w:t>Хангаласский</w:t>
      </w:r>
      <w:proofErr w:type="spellEnd"/>
      <w:r w:rsidR="00202756" w:rsidRPr="00E76A8B">
        <w:rPr>
          <w:rFonts w:ascii="Times New Roman" w:eastAsia="Calibri" w:hAnsi="Times New Roman" w:cs="Times New Roman"/>
          <w:sz w:val="28"/>
          <w:szCs w:val="28"/>
        </w:rPr>
        <w:t xml:space="preserve"> улус»</w:t>
      </w:r>
    </w:p>
    <w:p w14:paraId="4BCFAE45" w14:textId="77777777" w:rsidR="00E76A8B" w:rsidRPr="00E76A8B" w:rsidRDefault="00202756" w:rsidP="00E76A8B">
      <w:pPr>
        <w:pStyle w:val="a3"/>
        <w:numPr>
          <w:ilvl w:val="0"/>
          <w:numId w:val="38"/>
        </w:numPr>
        <w:spacing w:after="0"/>
        <w:ind w:left="28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A8B">
        <w:rPr>
          <w:rFonts w:ascii="Times New Roman" w:eastAsia="Calibri" w:hAnsi="Times New Roman" w:cs="Times New Roman"/>
          <w:sz w:val="28"/>
          <w:szCs w:val="28"/>
        </w:rPr>
        <w:t>СП «</w:t>
      </w:r>
      <w:proofErr w:type="spellStart"/>
      <w:r w:rsidRPr="00E76A8B">
        <w:rPr>
          <w:rFonts w:ascii="Times New Roman" w:eastAsia="Calibri" w:hAnsi="Times New Roman" w:cs="Times New Roman"/>
          <w:sz w:val="28"/>
          <w:szCs w:val="28"/>
        </w:rPr>
        <w:t>Жемконский</w:t>
      </w:r>
      <w:proofErr w:type="spellEnd"/>
      <w:r w:rsidRPr="00E76A8B">
        <w:rPr>
          <w:rFonts w:ascii="Times New Roman" w:eastAsia="Calibri" w:hAnsi="Times New Roman" w:cs="Times New Roman"/>
          <w:sz w:val="28"/>
          <w:szCs w:val="28"/>
        </w:rPr>
        <w:t xml:space="preserve"> 2-й наслег»</w:t>
      </w:r>
    </w:p>
    <w:p w14:paraId="077C1451" w14:textId="795D57D7" w:rsidR="00202756" w:rsidRPr="00E76A8B" w:rsidRDefault="00202756" w:rsidP="00E76A8B">
      <w:pPr>
        <w:pStyle w:val="a3"/>
        <w:numPr>
          <w:ilvl w:val="0"/>
          <w:numId w:val="38"/>
        </w:numPr>
        <w:spacing w:after="0"/>
        <w:ind w:left="28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A8B">
        <w:rPr>
          <w:rFonts w:ascii="Times New Roman" w:eastAsia="Calibri" w:hAnsi="Times New Roman" w:cs="Times New Roman"/>
          <w:sz w:val="28"/>
          <w:szCs w:val="28"/>
        </w:rPr>
        <w:lastRenderedPageBreak/>
        <w:t>МБУК ЦК «</w:t>
      </w:r>
      <w:proofErr w:type="spellStart"/>
      <w:r w:rsidRPr="00E76A8B">
        <w:rPr>
          <w:rFonts w:ascii="Times New Roman" w:eastAsia="Calibri" w:hAnsi="Times New Roman" w:cs="Times New Roman"/>
          <w:sz w:val="28"/>
          <w:szCs w:val="28"/>
        </w:rPr>
        <w:t>Ситим</w:t>
      </w:r>
      <w:proofErr w:type="spellEnd"/>
      <w:r w:rsidRPr="00E76A8B">
        <w:rPr>
          <w:rFonts w:ascii="Times New Roman" w:eastAsia="Calibri" w:hAnsi="Times New Roman" w:cs="Times New Roman"/>
          <w:sz w:val="28"/>
          <w:szCs w:val="28"/>
        </w:rPr>
        <w:t>» им. А.М. Сидоровой</w:t>
      </w:r>
    </w:p>
    <w:p w14:paraId="5EC92DE0" w14:textId="02C0489C" w:rsidR="008155EE" w:rsidRPr="008155EE" w:rsidRDefault="00202756" w:rsidP="002027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357742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 Программа Десанта</w:t>
      </w:r>
      <w:r w:rsidR="008155EE" w:rsidRPr="008155E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67261F70" w14:textId="4CA696AA" w:rsidR="008155EE" w:rsidRPr="008155EE" w:rsidRDefault="00202756" w:rsidP="002027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EB7808">
        <w:rPr>
          <w:rFonts w:ascii="Times New Roman" w:eastAsia="Calibri" w:hAnsi="Times New Roman" w:cs="Times New Roman"/>
          <w:sz w:val="28"/>
          <w:szCs w:val="28"/>
        </w:rPr>
        <w:t xml:space="preserve"> часть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8155EE" w:rsidRPr="008155EE">
        <w:rPr>
          <w:rFonts w:ascii="Times New Roman" w:eastAsia="Calibri" w:hAnsi="Times New Roman" w:cs="Times New Roman"/>
          <w:sz w:val="28"/>
          <w:szCs w:val="28"/>
        </w:rPr>
        <w:t>бразоват</w:t>
      </w:r>
      <w:r w:rsidR="00EB7808">
        <w:rPr>
          <w:rFonts w:ascii="Times New Roman" w:eastAsia="Calibri" w:hAnsi="Times New Roman" w:cs="Times New Roman"/>
          <w:sz w:val="28"/>
          <w:szCs w:val="28"/>
        </w:rPr>
        <w:t>ельна</w:t>
      </w:r>
      <w:proofErr w:type="gramStart"/>
      <w:r w:rsidR="00EB7808">
        <w:rPr>
          <w:rFonts w:ascii="Times New Roman" w:eastAsia="Calibri" w:hAnsi="Times New Roman" w:cs="Times New Roman"/>
          <w:sz w:val="28"/>
          <w:szCs w:val="28"/>
        </w:rPr>
        <w:t>я–</w:t>
      </w:r>
      <w:proofErr w:type="gramEnd"/>
      <w:r w:rsidR="00EB7808">
        <w:rPr>
          <w:rFonts w:ascii="Times New Roman" w:eastAsia="Calibri" w:hAnsi="Times New Roman" w:cs="Times New Roman"/>
          <w:sz w:val="28"/>
          <w:szCs w:val="28"/>
        </w:rPr>
        <w:t xml:space="preserve"> лекция экспертов с куратором и основателем кафедры культурологии  в ЯГУ им. М.К. </w:t>
      </w:r>
      <w:proofErr w:type="spellStart"/>
      <w:r w:rsidR="00EB7808">
        <w:rPr>
          <w:rFonts w:ascii="Times New Roman" w:eastAsia="Calibri" w:hAnsi="Times New Roman" w:cs="Times New Roman"/>
          <w:sz w:val="28"/>
          <w:szCs w:val="28"/>
        </w:rPr>
        <w:t>Аммосова</w:t>
      </w:r>
      <w:proofErr w:type="spellEnd"/>
      <w:r w:rsidR="00EB7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B7808">
        <w:rPr>
          <w:rFonts w:ascii="Times New Roman" w:eastAsia="Calibri" w:hAnsi="Times New Roman" w:cs="Times New Roman"/>
          <w:sz w:val="28"/>
          <w:szCs w:val="28"/>
        </w:rPr>
        <w:t>Бравиной</w:t>
      </w:r>
      <w:proofErr w:type="spellEnd"/>
      <w:r w:rsidR="00EB7808">
        <w:rPr>
          <w:rFonts w:ascii="Times New Roman" w:eastAsia="Calibri" w:hAnsi="Times New Roman" w:cs="Times New Roman"/>
          <w:sz w:val="28"/>
          <w:szCs w:val="28"/>
        </w:rPr>
        <w:t xml:space="preserve"> Р.И., доктора исторических наук, профессора</w:t>
      </w:r>
      <w:r w:rsidR="008155EE" w:rsidRPr="008155E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3C910872" w14:textId="1133490A" w:rsidR="008155EE" w:rsidRPr="008155EE" w:rsidRDefault="005F0B83" w:rsidP="002027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EB7808">
        <w:rPr>
          <w:rFonts w:ascii="Times New Roman" w:eastAsia="Calibri" w:hAnsi="Times New Roman" w:cs="Times New Roman"/>
          <w:sz w:val="28"/>
          <w:szCs w:val="28"/>
        </w:rPr>
        <w:t xml:space="preserve"> часть </w:t>
      </w:r>
      <w:r w:rsidR="00E76A8B">
        <w:rPr>
          <w:rFonts w:ascii="Times New Roman" w:eastAsia="Calibri" w:hAnsi="Times New Roman" w:cs="Times New Roman"/>
          <w:sz w:val="28"/>
          <w:szCs w:val="28"/>
        </w:rPr>
        <w:t>М</w:t>
      </w:r>
      <w:r w:rsidR="008155EE" w:rsidRPr="008155EE">
        <w:rPr>
          <w:rFonts w:ascii="Times New Roman" w:eastAsia="Calibri" w:hAnsi="Times New Roman" w:cs="Times New Roman"/>
          <w:sz w:val="28"/>
          <w:szCs w:val="28"/>
        </w:rPr>
        <w:t>етодическ</w:t>
      </w:r>
      <w:r w:rsidR="00EB7808">
        <w:rPr>
          <w:rFonts w:ascii="Times New Roman" w:eastAsia="Calibri" w:hAnsi="Times New Roman" w:cs="Times New Roman"/>
          <w:sz w:val="28"/>
          <w:szCs w:val="28"/>
        </w:rPr>
        <w:t>ая – к</w:t>
      </w:r>
      <w:r w:rsidR="008155EE" w:rsidRPr="008155EE">
        <w:rPr>
          <w:rFonts w:ascii="Times New Roman" w:eastAsia="Calibri" w:hAnsi="Times New Roman" w:cs="Times New Roman"/>
          <w:sz w:val="28"/>
          <w:szCs w:val="28"/>
        </w:rPr>
        <w:t xml:space="preserve">руглый стол </w:t>
      </w:r>
      <w:r w:rsidR="00202756" w:rsidRPr="00860DE3">
        <w:rPr>
          <w:rFonts w:ascii="Times New Roman" w:eastAsia="Calibri" w:hAnsi="Times New Roman" w:cs="Times New Roman"/>
          <w:sz w:val="28"/>
          <w:szCs w:val="28"/>
        </w:rPr>
        <w:t>«Культурное наследие: традиции и современность»</w:t>
      </w:r>
      <w:r w:rsidR="00202756">
        <w:rPr>
          <w:rFonts w:ascii="Times New Roman" w:eastAsia="Calibri" w:hAnsi="Times New Roman" w:cs="Times New Roman"/>
          <w:sz w:val="28"/>
          <w:szCs w:val="28"/>
        </w:rPr>
        <w:t xml:space="preserve"> для руководителей, специалистов учреждений культуры и образования, педагогов дополнительного образования</w:t>
      </w:r>
      <w:r w:rsidR="008155EE" w:rsidRPr="008155EE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14:paraId="1A1849EE" w14:textId="0117152A" w:rsidR="008155EE" w:rsidRPr="008155EE" w:rsidRDefault="008155EE" w:rsidP="002027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5EE">
        <w:rPr>
          <w:rFonts w:ascii="Times New Roman" w:eastAsia="Calibri" w:hAnsi="Times New Roman" w:cs="Times New Roman"/>
          <w:sz w:val="28"/>
          <w:szCs w:val="28"/>
        </w:rPr>
        <w:t>1.</w:t>
      </w:r>
      <w:r w:rsidR="00357742">
        <w:rPr>
          <w:rFonts w:ascii="Times New Roman" w:eastAsia="Calibri" w:hAnsi="Times New Roman" w:cs="Times New Roman"/>
          <w:sz w:val="28"/>
          <w:szCs w:val="28"/>
        </w:rPr>
        <w:t>8</w:t>
      </w:r>
      <w:r w:rsidRPr="008155E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02756">
        <w:rPr>
          <w:rFonts w:ascii="Times New Roman" w:eastAsia="Calibri" w:hAnsi="Times New Roman" w:cs="Times New Roman"/>
          <w:sz w:val="28"/>
          <w:szCs w:val="28"/>
        </w:rPr>
        <w:t>Десант</w:t>
      </w:r>
      <w:r w:rsidRPr="008155EE">
        <w:rPr>
          <w:rFonts w:ascii="Times New Roman" w:eastAsia="Calibri" w:hAnsi="Times New Roman" w:cs="Times New Roman"/>
          <w:sz w:val="28"/>
          <w:szCs w:val="28"/>
        </w:rPr>
        <w:t xml:space="preserve"> буде</w:t>
      </w:r>
      <w:r w:rsidR="00E76A8B">
        <w:rPr>
          <w:rFonts w:ascii="Times New Roman" w:eastAsia="Calibri" w:hAnsi="Times New Roman" w:cs="Times New Roman"/>
          <w:sz w:val="28"/>
          <w:szCs w:val="28"/>
        </w:rPr>
        <w:t>т проходить один раз в два года по месту выбора Инициатора проекта</w:t>
      </w:r>
    </w:p>
    <w:p w14:paraId="5A506C99" w14:textId="4441A37C" w:rsidR="005F0B83" w:rsidRPr="005F0B83" w:rsidRDefault="005F0B83" w:rsidP="005F0B83">
      <w:pPr>
        <w:keepNext/>
        <w:keepLines/>
        <w:spacing w:after="294" w:line="256" w:lineRule="auto"/>
        <w:ind w:left="107" w:right="3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F0B83">
        <w:rPr>
          <w:rFonts w:ascii="Times New Roman" w:eastAsia="Times New Roman" w:hAnsi="Times New Roman" w:cs="Times New Roman"/>
          <w:b/>
          <w:color w:val="000000"/>
          <w:sz w:val="28"/>
        </w:rPr>
        <w:t>2.</w:t>
      </w:r>
      <w:r w:rsidRPr="005F0B83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5F0B83">
        <w:rPr>
          <w:rFonts w:ascii="Times New Roman" w:eastAsia="Times New Roman" w:hAnsi="Times New Roman" w:cs="Times New Roman"/>
          <w:b/>
          <w:color w:val="000000"/>
          <w:sz w:val="28"/>
        </w:rPr>
        <w:t xml:space="preserve">Цель и задачи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Десанта</w:t>
      </w:r>
    </w:p>
    <w:p w14:paraId="7281A98E" w14:textId="76A099A7" w:rsidR="005F0B83" w:rsidRPr="00860DE3" w:rsidRDefault="005F0B83" w:rsidP="005F0B8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B83">
        <w:rPr>
          <w:rFonts w:ascii="Times New Roman" w:eastAsia="Times New Roman" w:hAnsi="Times New Roman" w:cs="Times New Roman"/>
          <w:color w:val="000000"/>
          <w:sz w:val="28"/>
        </w:rPr>
        <w:t>2.1.</w:t>
      </w:r>
      <w:r w:rsidRPr="005F0B83">
        <w:rPr>
          <w:rFonts w:ascii="Arial" w:eastAsia="Arial" w:hAnsi="Arial" w:cs="Arial"/>
          <w:color w:val="000000"/>
          <w:sz w:val="28"/>
        </w:rPr>
        <w:t xml:space="preserve"> </w:t>
      </w:r>
      <w:r w:rsidRPr="005F0B83">
        <w:rPr>
          <w:rFonts w:ascii="Times New Roman" w:eastAsia="Times New Roman" w:hAnsi="Times New Roman" w:cs="Times New Roman"/>
          <w:color w:val="000000"/>
          <w:sz w:val="28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</w:rPr>
        <w:t>: П</w:t>
      </w:r>
      <w:r>
        <w:rPr>
          <w:rFonts w:ascii="Times New Roman" w:eastAsia="Calibri" w:hAnsi="Times New Roman" w:cs="Times New Roman"/>
          <w:sz w:val="28"/>
          <w:szCs w:val="28"/>
        </w:rPr>
        <w:t>оддержка</w:t>
      </w:r>
      <w:r w:rsidRPr="00860DE3">
        <w:rPr>
          <w:rFonts w:ascii="Times New Roman" w:eastAsia="Calibri" w:hAnsi="Times New Roman" w:cs="Times New Roman"/>
          <w:sz w:val="28"/>
          <w:szCs w:val="28"/>
        </w:rPr>
        <w:t xml:space="preserve"> социальных и творческих инициатив на территории Республ</w:t>
      </w:r>
      <w:r>
        <w:rPr>
          <w:rFonts w:ascii="Times New Roman" w:eastAsia="Calibri" w:hAnsi="Times New Roman" w:cs="Times New Roman"/>
          <w:sz w:val="28"/>
          <w:szCs w:val="28"/>
        </w:rPr>
        <w:t>ики Саха (Якутия), сохранение и обновление</w:t>
      </w:r>
      <w:r w:rsidRPr="00860DE3">
        <w:rPr>
          <w:rFonts w:ascii="Times New Roman" w:eastAsia="Calibri" w:hAnsi="Times New Roman" w:cs="Times New Roman"/>
          <w:sz w:val="28"/>
          <w:szCs w:val="28"/>
        </w:rPr>
        <w:t xml:space="preserve"> культурных традиций, а также создания условий для самореализации, профессионального и творческого роста специалистов сферы культуры, образования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общественности </w:t>
      </w:r>
      <w:r w:rsidRPr="00860DE3">
        <w:rPr>
          <w:rFonts w:ascii="Times New Roman" w:eastAsia="Calibri" w:hAnsi="Times New Roman" w:cs="Times New Roman"/>
          <w:sz w:val="28"/>
          <w:szCs w:val="28"/>
        </w:rPr>
        <w:t>населения.</w:t>
      </w:r>
    </w:p>
    <w:p w14:paraId="5A630538" w14:textId="644675AC" w:rsidR="005F0B83" w:rsidRPr="005F0B83" w:rsidRDefault="005F0B83" w:rsidP="005F0B83">
      <w:pPr>
        <w:spacing w:after="14" w:line="266" w:lineRule="auto"/>
        <w:ind w:left="88" w:right="12" w:firstLine="56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3CC14CE" w14:textId="0AB043C5" w:rsidR="005F0B83" w:rsidRPr="005F0B83" w:rsidRDefault="005F0B83" w:rsidP="005F0B83">
      <w:pPr>
        <w:tabs>
          <w:tab w:val="center" w:pos="878"/>
          <w:tab w:val="center" w:pos="2627"/>
        </w:tabs>
        <w:spacing w:after="53" w:line="266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F0B83">
        <w:rPr>
          <w:rFonts w:ascii="Times New Roman" w:eastAsia="Times New Roman" w:hAnsi="Times New Roman" w:cs="Times New Roman"/>
          <w:color w:val="000000"/>
          <w:sz w:val="28"/>
        </w:rPr>
        <w:t>2.2.</w:t>
      </w:r>
      <w:r w:rsidRPr="005F0B83">
        <w:rPr>
          <w:rFonts w:ascii="Arial" w:eastAsia="Arial" w:hAnsi="Arial" w:cs="Arial"/>
          <w:color w:val="000000"/>
          <w:sz w:val="28"/>
        </w:rPr>
        <w:t xml:space="preserve"> </w:t>
      </w:r>
      <w:r w:rsidRPr="005F0B83">
        <w:rPr>
          <w:rFonts w:ascii="Arial" w:eastAsia="Arial" w:hAnsi="Arial" w:cs="Arial"/>
          <w:color w:val="000000"/>
          <w:sz w:val="28"/>
        </w:rPr>
        <w:tab/>
      </w:r>
      <w:r w:rsidRPr="005F0B83">
        <w:rPr>
          <w:rFonts w:ascii="Times New Roman" w:eastAsia="Times New Roman" w:hAnsi="Times New Roman" w:cs="Times New Roman"/>
          <w:color w:val="000000"/>
          <w:sz w:val="28"/>
        </w:rPr>
        <w:t xml:space="preserve">Задачи </w:t>
      </w:r>
      <w:r>
        <w:rPr>
          <w:rFonts w:ascii="Times New Roman" w:eastAsia="Times New Roman" w:hAnsi="Times New Roman" w:cs="Times New Roman"/>
          <w:color w:val="000000"/>
          <w:sz w:val="28"/>
        </w:rPr>
        <w:t>Десанта</w:t>
      </w:r>
      <w:r w:rsidRPr="005F0B83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14:paraId="000D0FE9" w14:textId="77777777" w:rsidR="006A3F0F" w:rsidRPr="00860DE3" w:rsidRDefault="005F0B83" w:rsidP="006A3F0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B83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F0B83">
        <w:rPr>
          <w:rFonts w:ascii="Arial" w:eastAsia="Arial" w:hAnsi="Arial" w:cs="Arial"/>
          <w:color w:val="000000"/>
          <w:sz w:val="28"/>
        </w:rPr>
        <w:t xml:space="preserve"> </w:t>
      </w:r>
      <w:r w:rsidR="006A3F0F" w:rsidRPr="00860DE3">
        <w:rPr>
          <w:rFonts w:ascii="Times New Roman" w:eastAsia="Calibri" w:hAnsi="Times New Roman" w:cs="Times New Roman"/>
          <w:sz w:val="28"/>
          <w:szCs w:val="28"/>
        </w:rPr>
        <w:t>Формирование единого культурного пространства, духовно-нравственных, социокультурных ценностей, гражданской</w:t>
      </w:r>
      <w:r w:rsidR="006A3F0F">
        <w:rPr>
          <w:rFonts w:ascii="Times New Roman" w:eastAsia="Calibri" w:hAnsi="Times New Roman" w:cs="Times New Roman"/>
          <w:sz w:val="28"/>
          <w:szCs w:val="28"/>
        </w:rPr>
        <w:t xml:space="preserve"> идентичности и ответственности;</w:t>
      </w:r>
    </w:p>
    <w:p w14:paraId="102820EF" w14:textId="77777777" w:rsidR="006A3F0F" w:rsidRPr="00860DE3" w:rsidRDefault="006A3F0F" w:rsidP="006A3F0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60DE3">
        <w:rPr>
          <w:rFonts w:ascii="Times New Roman" w:eastAsia="Calibri" w:hAnsi="Times New Roman" w:cs="Times New Roman"/>
          <w:sz w:val="28"/>
          <w:szCs w:val="28"/>
        </w:rPr>
        <w:t xml:space="preserve">Развитие профессиональной и </w:t>
      </w:r>
      <w:r>
        <w:rPr>
          <w:rFonts w:ascii="Times New Roman" w:eastAsia="Calibri" w:hAnsi="Times New Roman" w:cs="Times New Roman"/>
          <w:sz w:val="28"/>
          <w:szCs w:val="28"/>
        </w:rPr>
        <w:t>социальной активности населения;</w:t>
      </w:r>
    </w:p>
    <w:p w14:paraId="6E8428A5" w14:textId="658BC8C5" w:rsidR="006A3F0F" w:rsidRPr="00860DE3" w:rsidRDefault="006A3F0F" w:rsidP="006A3F0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60DE3">
        <w:rPr>
          <w:rFonts w:ascii="Times New Roman" w:eastAsia="Calibri" w:hAnsi="Times New Roman" w:cs="Times New Roman"/>
          <w:sz w:val="28"/>
          <w:szCs w:val="28"/>
        </w:rPr>
        <w:t>Создание условий для формирования креативного мышления, развития эстетического и эм</w:t>
      </w:r>
      <w:r w:rsidR="00E76A8B">
        <w:rPr>
          <w:rFonts w:ascii="Times New Roman" w:eastAsia="Calibri" w:hAnsi="Times New Roman" w:cs="Times New Roman"/>
          <w:sz w:val="28"/>
          <w:szCs w:val="28"/>
        </w:rPr>
        <w:t>оционального интеллекта социума;</w:t>
      </w:r>
    </w:p>
    <w:p w14:paraId="5D95FF6B" w14:textId="5BFFC583" w:rsidR="005F0B83" w:rsidRPr="005F0B83" w:rsidRDefault="006A3F0F" w:rsidP="006A3F0F">
      <w:pPr>
        <w:spacing w:after="114" w:line="266" w:lineRule="auto"/>
        <w:ind w:left="88" w:right="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</w:t>
      </w:r>
      <w:r w:rsidR="005F0B83" w:rsidRPr="005F0B83">
        <w:rPr>
          <w:rFonts w:ascii="Times New Roman" w:eastAsia="Times New Roman" w:hAnsi="Times New Roman" w:cs="Times New Roman"/>
          <w:color w:val="000000"/>
          <w:sz w:val="28"/>
        </w:rPr>
        <w:t>становление связи и развитие сотрудничества среди образовательных и культурно-</w:t>
      </w:r>
      <w:r>
        <w:rPr>
          <w:rFonts w:ascii="Times New Roman" w:eastAsia="Times New Roman" w:hAnsi="Times New Roman" w:cs="Times New Roman"/>
          <w:color w:val="000000"/>
          <w:sz w:val="28"/>
        </w:rPr>
        <w:t>досуговых</w:t>
      </w:r>
      <w:r w:rsidR="005F0B83" w:rsidRPr="005F0B83">
        <w:rPr>
          <w:rFonts w:ascii="Times New Roman" w:eastAsia="Times New Roman" w:hAnsi="Times New Roman" w:cs="Times New Roman"/>
          <w:color w:val="000000"/>
          <w:sz w:val="28"/>
        </w:rPr>
        <w:t xml:space="preserve"> учре</w:t>
      </w:r>
      <w:r w:rsidR="00EB7808">
        <w:rPr>
          <w:rFonts w:ascii="Times New Roman" w:eastAsia="Times New Roman" w:hAnsi="Times New Roman" w:cs="Times New Roman"/>
          <w:color w:val="000000"/>
          <w:sz w:val="28"/>
        </w:rPr>
        <w:t>ждений, творческих коллективов</w:t>
      </w:r>
    </w:p>
    <w:p w14:paraId="065A2E52" w14:textId="5401B681" w:rsidR="006A3F0F" w:rsidRPr="006A3F0F" w:rsidRDefault="006A3F0F" w:rsidP="006A3F0F">
      <w:pPr>
        <w:keepNext/>
        <w:keepLines/>
        <w:spacing w:after="294" w:line="256" w:lineRule="auto"/>
        <w:ind w:left="107" w:right="49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A3F0F">
        <w:rPr>
          <w:rFonts w:ascii="Times New Roman" w:eastAsia="Times New Roman" w:hAnsi="Times New Roman" w:cs="Times New Roman"/>
          <w:b/>
          <w:color w:val="000000"/>
          <w:sz w:val="28"/>
        </w:rPr>
        <w:t>3.</w:t>
      </w:r>
      <w:r w:rsidRPr="006A3F0F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6A3F0F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Сроки и порядок проведения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Десанта</w:t>
      </w:r>
    </w:p>
    <w:p w14:paraId="4CAFB0DE" w14:textId="61297C1E" w:rsidR="006A3F0F" w:rsidRPr="006A3F0F" w:rsidRDefault="006A3F0F" w:rsidP="008846F9">
      <w:pPr>
        <w:tabs>
          <w:tab w:val="center" w:pos="878"/>
          <w:tab w:val="center" w:pos="5351"/>
        </w:tabs>
        <w:spacing w:after="14" w:line="26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</w:rPr>
      </w:pPr>
      <w:r w:rsidRPr="006A3F0F">
        <w:rPr>
          <w:rFonts w:ascii="Times New Roman" w:eastAsia="Times New Roman" w:hAnsi="Times New Roman" w:cs="Times New Roman"/>
          <w:color w:val="000000"/>
          <w:sz w:val="28"/>
        </w:rPr>
        <w:t>3.1.</w:t>
      </w:r>
      <w:r w:rsidRPr="006A3F0F">
        <w:rPr>
          <w:rFonts w:ascii="Arial" w:eastAsia="Arial" w:hAnsi="Arial" w:cs="Arial"/>
          <w:color w:val="000000"/>
          <w:sz w:val="28"/>
        </w:rPr>
        <w:t xml:space="preserve"> </w:t>
      </w:r>
      <w:r w:rsidRPr="006A3F0F">
        <w:rPr>
          <w:rFonts w:ascii="Arial" w:eastAsia="Arial" w:hAnsi="Arial" w:cs="Arial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Срок </w:t>
      </w:r>
      <w:r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проведения </w:t>
      </w:r>
      <w:r>
        <w:rPr>
          <w:rFonts w:ascii="Times New Roman" w:eastAsia="Times New Roman" w:hAnsi="Times New Roman" w:cs="Times New Roman"/>
          <w:color w:val="000000"/>
          <w:sz w:val="28"/>
        </w:rPr>
        <w:t>Десанта</w:t>
      </w:r>
      <w:r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="001F0B6A">
        <w:rPr>
          <w:rFonts w:ascii="Times New Roman" w:eastAsia="Times New Roman" w:hAnsi="Times New Roman" w:cs="Times New Roman"/>
          <w:color w:val="000000"/>
          <w:sz w:val="28"/>
        </w:rPr>
        <w:t xml:space="preserve"> 12 марта </w:t>
      </w:r>
      <w:r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 г. </w:t>
      </w:r>
    </w:p>
    <w:p w14:paraId="30D8566E" w14:textId="7C619D0A" w:rsidR="006A3F0F" w:rsidRPr="006A3F0F" w:rsidRDefault="006A3F0F" w:rsidP="008846F9">
      <w:pPr>
        <w:tabs>
          <w:tab w:val="center" w:pos="878"/>
          <w:tab w:val="center" w:pos="3319"/>
        </w:tabs>
        <w:spacing w:after="14" w:line="26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</w:rPr>
      </w:pPr>
      <w:r w:rsidRPr="006A3F0F">
        <w:rPr>
          <w:rFonts w:ascii="Calibri" w:eastAsia="Calibri" w:hAnsi="Calibri" w:cs="Calibri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3.2</w:t>
      </w:r>
      <w:r w:rsidRPr="006A3F0F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6A3F0F">
        <w:rPr>
          <w:rFonts w:ascii="Arial" w:eastAsia="Arial" w:hAnsi="Arial" w:cs="Arial"/>
          <w:color w:val="000000"/>
          <w:sz w:val="28"/>
        </w:rPr>
        <w:t xml:space="preserve"> </w:t>
      </w:r>
      <w:r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Заявки на участие подаются путем регистрации на Сайте </w:t>
      </w:r>
      <w:r w:rsidR="00C1244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7" w:history="1">
        <w:r w:rsidR="00C12448" w:rsidRPr="008F1270">
          <w:rPr>
            <w:rStyle w:val="a5"/>
            <w:rFonts w:ascii="Times New Roman" w:eastAsia="Times New Roman" w:hAnsi="Times New Roman" w:cs="Times New Roman"/>
            <w:sz w:val="28"/>
          </w:rPr>
          <w:t>https://sitim.kultura14.ru/</w:t>
        </w:r>
      </w:hyperlink>
      <w:r w:rsidR="000F346F">
        <w:rPr>
          <w:rFonts w:ascii="Times New Roman" w:eastAsia="Times New Roman" w:hAnsi="Times New Roman" w:cs="Times New Roman"/>
          <w:color w:val="000000"/>
          <w:sz w:val="28"/>
          <w:lang w:val="sah-RU"/>
        </w:rPr>
        <w:t xml:space="preserve"> </w:t>
      </w:r>
      <w:r w:rsidR="000F346F" w:rsidRPr="000F346F">
        <w:rPr>
          <w:rFonts w:ascii="Times New Roman" w:eastAsia="Times New Roman" w:hAnsi="Times New Roman" w:cs="Times New Roman"/>
          <w:color w:val="000000"/>
          <w:sz w:val="28"/>
          <w:lang w:val="sah-RU"/>
        </w:rPr>
        <w:t xml:space="preserve">, </w:t>
      </w:r>
      <w:r w:rsidRPr="000F346F">
        <w:rPr>
          <w:rFonts w:ascii="Times New Roman" w:eastAsia="Times New Roman" w:hAnsi="Times New Roman" w:cs="Times New Roman"/>
          <w:color w:val="000000"/>
          <w:sz w:val="28"/>
        </w:rPr>
        <w:t xml:space="preserve">подачи заявки на </w:t>
      </w:r>
      <w:r w:rsidR="001A25F0" w:rsidRPr="000F346F">
        <w:rPr>
          <w:rFonts w:ascii="Times New Roman" w:eastAsia="Times New Roman" w:hAnsi="Times New Roman" w:cs="Times New Roman"/>
          <w:color w:val="000000"/>
          <w:sz w:val="28"/>
        </w:rPr>
        <w:t xml:space="preserve">электронную почту </w:t>
      </w:r>
      <w:hyperlink r:id="rId8" w:history="1">
        <w:r w:rsidR="000F346F" w:rsidRPr="008F1270">
          <w:rPr>
            <w:rStyle w:val="a5"/>
            <w:rFonts w:ascii="Helvetica" w:hAnsi="Helvetica" w:cs="Helvetica"/>
            <w:sz w:val="20"/>
            <w:szCs w:val="20"/>
            <w:shd w:val="clear" w:color="auto" w:fill="FFFFFF"/>
          </w:rPr>
          <w:t>cksitim@mail.ru</w:t>
        </w:r>
      </w:hyperlink>
      <w:r w:rsidR="000F346F">
        <w:rPr>
          <w:rFonts w:ascii="Helvetica" w:hAnsi="Helvetica" w:cs="Helvetica"/>
          <w:color w:val="87898F"/>
          <w:sz w:val="20"/>
          <w:szCs w:val="20"/>
          <w:shd w:val="clear" w:color="auto" w:fill="FFFFFF"/>
          <w:lang w:val="sah-RU"/>
        </w:rPr>
        <w:t xml:space="preserve"> </w:t>
      </w:r>
      <w:r w:rsidR="001A25F0" w:rsidRPr="000F346F">
        <w:rPr>
          <w:rFonts w:ascii="Times New Roman" w:eastAsia="Times New Roman" w:hAnsi="Times New Roman" w:cs="Times New Roman"/>
          <w:color w:val="000000"/>
          <w:sz w:val="28"/>
        </w:rPr>
        <w:t xml:space="preserve"> до 1 марта 2025 г.</w:t>
      </w:r>
      <w:r w:rsidR="001A25F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6F3CA3B8" w14:textId="7BCBC6CB" w:rsidR="001A25F0" w:rsidRPr="006A3F0F" w:rsidRDefault="001A25F0" w:rsidP="008846F9">
      <w:pPr>
        <w:tabs>
          <w:tab w:val="left" w:pos="588"/>
          <w:tab w:val="center" w:pos="878"/>
          <w:tab w:val="right" w:pos="9474"/>
        </w:tabs>
        <w:spacing w:after="14" w:line="26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3.3</w:t>
      </w:r>
      <w:r w:rsidR="006A3F0F" w:rsidRPr="006A3F0F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6A3F0F" w:rsidRPr="006A3F0F"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Десант  проводится  по адресу </w:t>
      </w:r>
      <w:r w:rsidR="00EB7808">
        <w:rPr>
          <w:rFonts w:ascii="Times New Roman" w:eastAsia="Times New Roman" w:hAnsi="Times New Roman" w:cs="Times New Roman"/>
          <w:color w:val="000000"/>
          <w:sz w:val="28"/>
        </w:rPr>
        <w:t xml:space="preserve">с. 2 - </w:t>
      </w:r>
      <w:proofErr w:type="spellStart"/>
      <w:r w:rsidR="00EB7808">
        <w:rPr>
          <w:rFonts w:ascii="Times New Roman" w:eastAsia="Times New Roman" w:hAnsi="Times New Roman" w:cs="Times New Roman"/>
          <w:color w:val="000000"/>
          <w:sz w:val="28"/>
        </w:rPr>
        <w:t>Жемкон</w:t>
      </w:r>
      <w:proofErr w:type="spellEnd"/>
      <w:r w:rsidR="00042E6B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EB7808">
        <w:rPr>
          <w:rFonts w:ascii="Times New Roman" w:eastAsia="Times New Roman" w:hAnsi="Times New Roman" w:cs="Times New Roman"/>
          <w:color w:val="000000"/>
          <w:sz w:val="28"/>
        </w:rPr>
        <w:t>МБУК  ЦК «</w:t>
      </w:r>
      <w:proofErr w:type="spellStart"/>
      <w:r w:rsidR="00EB7808">
        <w:rPr>
          <w:rFonts w:ascii="Times New Roman" w:eastAsia="Times New Roman" w:hAnsi="Times New Roman" w:cs="Times New Roman"/>
          <w:color w:val="000000"/>
          <w:sz w:val="28"/>
        </w:rPr>
        <w:t>Ситим</w:t>
      </w:r>
      <w:proofErr w:type="spellEnd"/>
      <w:r w:rsidR="00EB7808">
        <w:rPr>
          <w:rFonts w:ascii="Times New Roman" w:eastAsia="Times New Roman" w:hAnsi="Times New Roman" w:cs="Times New Roman"/>
          <w:color w:val="000000"/>
          <w:sz w:val="28"/>
        </w:rPr>
        <w:t>» им. А.М. Сидоровой</w:t>
      </w:r>
    </w:p>
    <w:p w14:paraId="32AB8CE9" w14:textId="2C7AF249" w:rsidR="006A3F0F" w:rsidRPr="006A3F0F" w:rsidRDefault="001A25F0" w:rsidP="008846F9">
      <w:pPr>
        <w:spacing w:after="113" w:line="266" w:lineRule="auto"/>
        <w:ind w:left="-567" w:right="12" w:firstLine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3.4. </w:t>
      </w:r>
      <w:r w:rsidR="006A3F0F"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Всем участникам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Десанта </w:t>
      </w:r>
      <w:r w:rsidR="006A3F0F"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высылаются Сертификаты (в электронной форме). </w:t>
      </w:r>
    </w:p>
    <w:p w14:paraId="7A49843B" w14:textId="77777777" w:rsidR="006A3F0F" w:rsidRPr="006A3F0F" w:rsidRDefault="006A3F0F" w:rsidP="008846F9">
      <w:pPr>
        <w:spacing w:after="28" w:line="25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</w:rPr>
      </w:pPr>
      <w:r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7162D779" w14:textId="79126ACA" w:rsidR="006A3F0F" w:rsidRPr="006A3F0F" w:rsidRDefault="006A3F0F" w:rsidP="008846F9">
      <w:pPr>
        <w:keepNext/>
        <w:keepLines/>
        <w:tabs>
          <w:tab w:val="center" w:pos="2050"/>
          <w:tab w:val="center" w:pos="5113"/>
        </w:tabs>
        <w:spacing w:after="294" w:line="256" w:lineRule="auto"/>
        <w:ind w:left="-567" w:firstLine="425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A3F0F">
        <w:rPr>
          <w:rFonts w:ascii="Calibri" w:eastAsia="Calibri" w:hAnsi="Calibri" w:cs="Calibri"/>
          <w:color w:val="000000"/>
        </w:rPr>
        <w:lastRenderedPageBreak/>
        <w:tab/>
      </w:r>
      <w:r w:rsidRPr="006A3F0F">
        <w:rPr>
          <w:rFonts w:ascii="Times New Roman" w:eastAsia="Times New Roman" w:hAnsi="Times New Roman" w:cs="Times New Roman"/>
          <w:b/>
          <w:color w:val="000000"/>
          <w:sz w:val="28"/>
        </w:rPr>
        <w:t>4.</w:t>
      </w:r>
      <w:r w:rsidRPr="006A3F0F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6A3F0F">
        <w:rPr>
          <w:rFonts w:ascii="Arial" w:eastAsia="Arial" w:hAnsi="Arial" w:cs="Arial"/>
          <w:b/>
          <w:color w:val="000000"/>
          <w:sz w:val="28"/>
        </w:rPr>
        <w:tab/>
      </w:r>
      <w:r w:rsidRPr="006A3F0F">
        <w:rPr>
          <w:rFonts w:ascii="Times New Roman" w:eastAsia="Times New Roman" w:hAnsi="Times New Roman" w:cs="Times New Roman"/>
          <w:b/>
          <w:color w:val="000000"/>
          <w:sz w:val="28"/>
        </w:rPr>
        <w:t>О</w:t>
      </w:r>
      <w:r w:rsidR="001A25F0">
        <w:rPr>
          <w:rFonts w:ascii="Times New Roman" w:eastAsia="Times New Roman" w:hAnsi="Times New Roman" w:cs="Times New Roman"/>
          <w:b/>
          <w:color w:val="000000"/>
          <w:sz w:val="28"/>
        </w:rPr>
        <w:t>рганизационный комитет Десанта</w:t>
      </w:r>
      <w:r w:rsidRPr="006A3F0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14:paraId="77F12986" w14:textId="18CF564A" w:rsidR="006A3F0F" w:rsidRPr="006A3F0F" w:rsidRDefault="006A3F0F" w:rsidP="008846F9">
      <w:pPr>
        <w:spacing w:after="14" w:line="266" w:lineRule="auto"/>
        <w:ind w:left="-567" w:right="12" w:firstLine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F0F">
        <w:rPr>
          <w:rFonts w:ascii="Times New Roman" w:eastAsia="Times New Roman" w:hAnsi="Times New Roman" w:cs="Times New Roman"/>
          <w:color w:val="000000"/>
          <w:sz w:val="28"/>
        </w:rPr>
        <w:t>4.1.</w:t>
      </w:r>
      <w:r w:rsidRPr="006A3F0F">
        <w:rPr>
          <w:rFonts w:ascii="Arial" w:eastAsia="Arial" w:hAnsi="Arial" w:cs="Arial"/>
          <w:color w:val="000000"/>
          <w:sz w:val="28"/>
        </w:rPr>
        <w:t xml:space="preserve"> </w:t>
      </w:r>
      <w:r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Общее руководство по организации и проведению </w:t>
      </w:r>
      <w:r w:rsidR="001A25F0">
        <w:rPr>
          <w:rFonts w:ascii="Times New Roman" w:eastAsia="Times New Roman" w:hAnsi="Times New Roman" w:cs="Times New Roman"/>
          <w:color w:val="000000"/>
          <w:sz w:val="28"/>
        </w:rPr>
        <w:t xml:space="preserve">Десанта </w:t>
      </w:r>
      <w:r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осуществляется Организационным комитетом (далее – Оргкомитет). </w:t>
      </w:r>
    </w:p>
    <w:p w14:paraId="79D30185" w14:textId="25BACC87" w:rsidR="006A3F0F" w:rsidRPr="006A3F0F" w:rsidRDefault="006A3F0F" w:rsidP="008846F9">
      <w:pPr>
        <w:spacing w:after="14" w:line="266" w:lineRule="auto"/>
        <w:ind w:left="-567" w:right="12" w:firstLine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F0F">
        <w:rPr>
          <w:rFonts w:ascii="Times New Roman" w:eastAsia="Times New Roman" w:hAnsi="Times New Roman" w:cs="Times New Roman"/>
          <w:color w:val="000000"/>
          <w:sz w:val="28"/>
        </w:rPr>
        <w:t>4.2.</w:t>
      </w:r>
      <w:r w:rsidRPr="006A3F0F">
        <w:rPr>
          <w:rFonts w:ascii="Arial" w:eastAsia="Arial" w:hAnsi="Arial" w:cs="Arial"/>
          <w:color w:val="000000"/>
          <w:sz w:val="28"/>
        </w:rPr>
        <w:t xml:space="preserve"> </w:t>
      </w:r>
      <w:r w:rsidRPr="006A3F0F">
        <w:rPr>
          <w:rFonts w:ascii="Times New Roman" w:eastAsia="Times New Roman" w:hAnsi="Times New Roman" w:cs="Times New Roman"/>
          <w:color w:val="000000"/>
          <w:sz w:val="28"/>
        </w:rPr>
        <w:t>В состав Оргкомитета входят представите</w:t>
      </w:r>
      <w:r w:rsidR="00E76A8B">
        <w:rPr>
          <w:rFonts w:ascii="Times New Roman" w:eastAsia="Times New Roman" w:hAnsi="Times New Roman" w:cs="Times New Roman"/>
          <w:color w:val="000000"/>
          <w:sz w:val="28"/>
        </w:rPr>
        <w:t xml:space="preserve">ли </w:t>
      </w:r>
      <w:r w:rsidR="006B6AFD">
        <w:rPr>
          <w:rFonts w:ascii="Times New Roman" w:eastAsia="Times New Roman" w:hAnsi="Times New Roman" w:cs="Times New Roman"/>
          <w:color w:val="000000"/>
          <w:sz w:val="28"/>
        </w:rPr>
        <w:t xml:space="preserve">Инициатора и </w:t>
      </w:r>
      <w:r w:rsidR="00E76A8B">
        <w:rPr>
          <w:rFonts w:ascii="Times New Roman" w:eastAsia="Times New Roman" w:hAnsi="Times New Roman" w:cs="Times New Roman"/>
          <w:color w:val="000000"/>
          <w:sz w:val="28"/>
        </w:rPr>
        <w:t>Организатора</w:t>
      </w:r>
      <w:r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 (по согласованию). </w:t>
      </w:r>
    </w:p>
    <w:p w14:paraId="2EEE57A9" w14:textId="6331216B" w:rsidR="006A3F0F" w:rsidRPr="006A3F0F" w:rsidRDefault="006A3F0F" w:rsidP="008846F9">
      <w:pPr>
        <w:spacing w:after="14" w:line="266" w:lineRule="auto"/>
        <w:ind w:left="-567" w:right="12" w:firstLine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F0F">
        <w:rPr>
          <w:rFonts w:ascii="Times New Roman" w:eastAsia="Times New Roman" w:hAnsi="Times New Roman" w:cs="Times New Roman"/>
          <w:color w:val="000000"/>
          <w:sz w:val="28"/>
        </w:rPr>
        <w:t>Состав Оргкомитета может изменяться по совместному решению</w:t>
      </w:r>
      <w:r w:rsidR="00E76A8B">
        <w:rPr>
          <w:rFonts w:ascii="Times New Roman" w:eastAsia="Times New Roman" w:hAnsi="Times New Roman" w:cs="Times New Roman"/>
          <w:color w:val="000000"/>
          <w:sz w:val="28"/>
        </w:rPr>
        <w:t xml:space="preserve"> Организатора</w:t>
      </w:r>
      <w:r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08A5AA1E" w14:textId="04B612FA" w:rsidR="006A3F0F" w:rsidRPr="006A3F0F" w:rsidRDefault="006A3F0F" w:rsidP="008846F9">
      <w:pPr>
        <w:spacing w:after="14" w:line="266" w:lineRule="auto"/>
        <w:ind w:left="-567" w:right="12" w:firstLine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F0F">
        <w:rPr>
          <w:rFonts w:ascii="Times New Roman" w:eastAsia="Times New Roman" w:hAnsi="Times New Roman" w:cs="Times New Roman"/>
          <w:color w:val="000000"/>
          <w:sz w:val="28"/>
        </w:rPr>
        <w:t>4.3.</w:t>
      </w:r>
      <w:r w:rsidRPr="006A3F0F">
        <w:rPr>
          <w:rFonts w:ascii="Arial" w:eastAsia="Arial" w:hAnsi="Arial" w:cs="Arial"/>
          <w:color w:val="000000"/>
          <w:sz w:val="28"/>
        </w:rPr>
        <w:t xml:space="preserve"> </w:t>
      </w:r>
      <w:r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Оргкомитет создается на период организации и проведения </w:t>
      </w:r>
      <w:r w:rsidR="001A25F0">
        <w:rPr>
          <w:rFonts w:ascii="Times New Roman" w:eastAsia="Times New Roman" w:hAnsi="Times New Roman" w:cs="Times New Roman"/>
          <w:color w:val="000000"/>
          <w:sz w:val="28"/>
        </w:rPr>
        <w:t>Десанта</w:t>
      </w:r>
      <w:r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 для обеспечения достижения цели и выполнения задач </w:t>
      </w:r>
      <w:r w:rsidR="001A25F0">
        <w:rPr>
          <w:rFonts w:ascii="Times New Roman" w:eastAsia="Times New Roman" w:hAnsi="Times New Roman" w:cs="Times New Roman"/>
          <w:color w:val="000000"/>
          <w:sz w:val="28"/>
        </w:rPr>
        <w:t>Десанта</w:t>
      </w:r>
      <w:r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14:paraId="567BEB75" w14:textId="08DC081C" w:rsidR="006A3F0F" w:rsidRPr="006A3F0F" w:rsidRDefault="006A3F0F" w:rsidP="008846F9">
      <w:pPr>
        <w:spacing w:after="14" w:line="266" w:lineRule="auto"/>
        <w:ind w:left="-567" w:right="12" w:firstLine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F0F">
        <w:rPr>
          <w:rFonts w:ascii="Times New Roman" w:eastAsia="Times New Roman" w:hAnsi="Times New Roman" w:cs="Times New Roman"/>
          <w:color w:val="000000"/>
          <w:sz w:val="28"/>
        </w:rPr>
        <w:t>4.4.</w:t>
      </w:r>
      <w:r w:rsidRPr="006A3F0F">
        <w:rPr>
          <w:rFonts w:ascii="Arial" w:eastAsia="Arial" w:hAnsi="Arial" w:cs="Arial"/>
          <w:color w:val="000000"/>
          <w:sz w:val="28"/>
        </w:rPr>
        <w:t xml:space="preserve"> </w:t>
      </w:r>
      <w:r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Решения, принимаемые Оргкомитетом в рамках своей компетенции, обязательны для исполнения участниками </w:t>
      </w:r>
      <w:r w:rsidR="001A25F0">
        <w:rPr>
          <w:rFonts w:ascii="Times New Roman" w:eastAsia="Times New Roman" w:hAnsi="Times New Roman" w:cs="Times New Roman"/>
          <w:color w:val="000000"/>
          <w:sz w:val="28"/>
        </w:rPr>
        <w:t>Десанта</w:t>
      </w:r>
      <w:r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, а также всеми лицами, задействованными в организационно-подготовительной работе </w:t>
      </w:r>
      <w:r w:rsidR="00E76A8B">
        <w:rPr>
          <w:rFonts w:ascii="Times New Roman" w:eastAsia="Times New Roman" w:hAnsi="Times New Roman" w:cs="Times New Roman"/>
          <w:color w:val="000000"/>
          <w:sz w:val="28"/>
        </w:rPr>
        <w:t>Десанта</w:t>
      </w:r>
      <w:r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14:paraId="6B04C7EF" w14:textId="079B9497" w:rsidR="006A3F0F" w:rsidRPr="006A3F0F" w:rsidRDefault="006A3F0F" w:rsidP="008846F9">
      <w:pPr>
        <w:tabs>
          <w:tab w:val="center" w:pos="878"/>
          <w:tab w:val="center" w:pos="3774"/>
        </w:tabs>
        <w:spacing w:after="48" w:line="266" w:lineRule="auto"/>
        <w:ind w:left="-284" w:firstLine="142"/>
        <w:rPr>
          <w:rFonts w:ascii="Times New Roman" w:eastAsia="Times New Roman" w:hAnsi="Times New Roman" w:cs="Times New Roman"/>
          <w:color w:val="000000"/>
          <w:sz w:val="28"/>
        </w:rPr>
      </w:pPr>
      <w:r w:rsidRPr="006A3F0F">
        <w:rPr>
          <w:rFonts w:ascii="Times New Roman" w:eastAsia="Times New Roman" w:hAnsi="Times New Roman" w:cs="Times New Roman"/>
          <w:color w:val="000000"/>
          <w:sz w:val="28"/>
        </w:rPr>
        <w:t>4.5.</w:t>
      </w:r>
      <w:r w:rsidRPr="006A3F0F">
        <w:rPr>
          <w:rFonts w:ascii="Arial" w:eastAsia="Arial" w:hAnsi="Arial" w:cs="Arial"/>
          <w:color w:val="000000"/>
          <w:sz w:val="28"/>
        </w:rPr>
        <w:t xml:space="preserve"> </w:t>
      </w:r>
      <w:r w:rsidRPr="006A3F0F">
        <w:rPr>
          <w:rFonts w:ascii="Arial" w:eastAsia="Arial" w:hAnsi="Arial" w:cs="Arial"/>
          <w:color w:val="000000"/>
          <w:sz w:val="28"/>
        </w:rPr>
        <w:tab/>
      </w:r>
      <w:r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Полномочия Оргкомитета </w:t>
      </w:r>
      <w:r w:rsidR="00E76A8B">
        <w:rPr>
          <w:rFonts w:ascii="Times New Roman" w:eastAsia="Times New Roman" w:hAnsi="Times New Roman" w:cs="Times New Roman"/>
          <w:color w:val="000000"/>
          <w:sz w:val="28"/>
        </w:rPr>
        <w:t>Десанта</w:t>
      </w:r>
      <w:r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14:paraId="402AB97F" w14:textId="357952CE" w:rsidR="006A3F0F" w:rsidRPr="006A3F0F" w:rsidRDefault="006A3F0F" w:rsidP="008846F9">
      <w:pPr>
        <w:tabs>
          <w:tab w:val="center" w:pos="744"/>
          <w:tab w:val="right" w:pos="9474"/>
        </w:tabs>
        <w:spacing w:after="14" w:line="266" w:lineRule="auto"/>
        <w:ind w:left="-284" w:firstLine="142"/>
        <w:rPr>
          <w:rFonts w:ascii="Times New Roman" w:eastAsia="Times New Roman" w:hAnsi="Times New Roman" w:cs="Times New Roman"/>
          <w:color w:val="000000"/>
          <w:sz w:val="28"/>
        </w:rPr>
      </w:pPr>
      <w:r w:rsidRPr="006A3F0F">
        <w:rPr>
          <w:rFonts w:ascii="Calibri" w:eastAsia="Calibri" w:hAnsi="Calibri" w:cs="Calibri"/>
          <w:color w:val="000000"/>
        </w:rPr>
        <w:tab/>
      </w:r>
      <w:r w:rsidRPr="006A3F0F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="00E76A8B">
        <w:rPr>
          <w:rFonts w:ascii="Arial" w:eastAsia="Arial" w:hAnsi="Arial" w:cs="Arial"/>
          <w:color w:val="000000"/>
          <w:sz w:val="28"/>
        </w:rPr>
        <w:t xml:space="preserve"> </w:t>
      </w:r>
      <w:r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внесение предложений Организатору по составу участников </w:t>
      </w:r>
      <w:r w:rsidR="00E76A8B">
        <w:rPr>
          <w:rFonts w:ascii="Times New Roman" w:eastAsia="Times New Roman" w:hAnsi="Times New Roman" w:cs="Times New Roman"/>
          <w:color w:val="000000"/>
          <w:sz w:val="28"/>
        </w:rPr>
        <w:t>Десанта</w:t>
      </w:r>
      <w:r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14:paraId="23D76BCC" w14:textId="16482192" w:rsidR="006A3F0F" w:rsidRPr="006A3F0F" w:rsidRDefault="006A3F0F" w:rsidP="008846F9">
      <w:pPr>
        <w:tabs>
          <w:tab w:val="center" w:pos="744"/>
          <w:tab w:val="right" w:pos="9474"/>
        </w:tabs>
        <w:spacing w:after="14" w:line="266" w:lineRule="auto"/>
        <w:ind w:left="-284" w:firstLine="142"/>
        <w:rPr>
          <w:rFonts w:ascii="Times New Roman" w:eastAsia="Times New Roman" w:hAnsi="Times New Roman" w:cs="Times New Roman"/>
          <w:color w:val="000000"/>
          <w:sz w:val="28"/>
        </w:rPr>
      </w:pPr>
      <w:r w:rsidRPr="006A3F0F">
        <w:rPr>
          <w:rFonts w:ascii="Calibri" w:eastAsia="Calibri" w:hAnsi="Calibri" w:cs="Calibri"/>
          <w:color w:val="000000"/>
        </w:rPr>
        <w:tab/>
      </w:r>
      <w:r w:rsidRPr="006A3F0F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="00E76A8B">
        <w:rPr>
          <w:rFonts w:ascii="Arial" w:eastAsia="Arial" w:hAnsi="Arial" w:cs="Arial"/>
          <w:color w:val="000000"/>
          <w:sz w:val="28"/>
        </w:rPr>
        <w:t xml:space="preserve"> </w:t>
      </w:r>
      <w:r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утверждение состава участников, гостей, организаторов </w:t>
      </w:r>
      <w:r w:rsidR="00E76A8B">
        <w:rPr>
          <w:rFonts w:ascii="Times New Roman" w:eastAsia="Times New Roman" w:hAnsi="Times New Roman" w:cs="Times New Roman"/>
          <w:color w:val="000000"/>
          <w:sz w:val="28"/>
        </w:rPr>
        <w:t>Десанта</w:t>
      </w:r>
      <w:r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14:paraId="24E0F4AE" w14:textId="77777777" w:rsidR="00AC3DDD" w:rsidRDefault="00AC3DDD" w:rsidP="008846F9">
      <w:pPr>
        <w:spacing w:after="37" w:line="266" w:lineRule="auto"/>
        <w:ind w:left="-284" w:right="12" w:firstLine="14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6A3F0F"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решение о продлении или изменении сроков </w:t>
      </w:r>
      <w:r>
        <w:rPr>
          <w:rFonts w:ascii="Times New Roman" w:eastAsia="Times New Roman" w:hAnsi="Times New Roman" w:cs="Times New Roman"/>
          <w:color w:val="000000"/>
          <w:sz w:val="28"/>
        </w:rPr>
        <w:t>Десанта</w:t>
      </w:r>
      <w:r w:rsidR="006A3F0F" w:rsidRPr="006A3F0F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18D5BFC7" w14:textId="73C856AE" w:rsidR="006A3F0F" w:rsidRPr="006A3F0F" w:rsidRDefault="006A3F0F" w:rsidP="008846F9">
      <w:pPr>
        <w:spacing w:after="37" w:line="266" w:lineRule="auto"/>
        <w:ind w:left="-284" w:right="12" w:firstLine="14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A3F0F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6A3F0F">
        <w:rPr>
          <w:rFonts w:ascii="Arial" w:eastAsia="Arial" w:hAnsi="Arial" w:cs="Arial"/>
          <w:color w:val="000000"/>
          <w:sz w:val="28"/>
        </w:rPr>
        <w:t xml:space="preserve"> </w:t>
      </w:r>
      <w:r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решение о проведении дополнительных мероприятий в рамках </w:t>
      </w:r>
      <w:r w:rsidR="00AC3DDD">
        <w:rPr>
          <w:rFonts w:ascii="Times New Roman" w:eastAsia="Times New Roman" w:hAnsi="Times New Roman" w:cs="Times New Roman"/>
          <w:color w:val="000000"/>
          <w:sz w:val="28"/>
        </w:rPr>
        <w:t>Десанта</w:t>
      </w:r>
      <w:r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14:paraId="5B2AF8BA" w14:textId="273FA405" w:rsidR="006A3F0F" w:rsidRPr="006A3F0F" w:rsidRDefault="00AC3DDD" w:rsidP="008846F9">
      <w:pPr>
        <w:spacing w:after="37" w:line="266" w:lineRule="auto"/>
        <w:ind w:left="-284" w:right="12" w:firstLine="14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eastAsia="Segoe UI Symbol" w:cs="Segoe UI Symbol"/>
          <w:color w:val="000000"/>
          <w:sz w:val="28"/>
        </w:rPr>
        <w:t xml:space="preserve">- </w:t>
      </w:r>
      <w:r w:rsidR="006A3F0F"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внесение предложений Организатору о привлечении партнеров </w:t>
      </w:r>
      <w:r>
        <w:rPr>
          <w:rFonts w:ascii="Times New Roman" w:eastAsia="Times New Roman" w:hAnsi="Times New Roman" w:cs="Times New Roman"/>
          <w:color w:val="000000"/>
          <w:sz w:val="28"/>
        </w:rPr>
        <w:t>Десанта</w:t>
      </w:r>
      <w:r w:rsidR="006A3F0F"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 в случае необходимости; </w:t>
      </w:r>
    </w:p>
    <w:p w14:paraId="1A94E3B2" w14:textId="13B87CD3" w:rsidR="006A3F0F" w:rsidRPr="006A3F0F" w:rsidRDefault="00AC3DDD" w:rsidP="008846F9">
      <w:pPr>
        <w:spacing w:after="37" w:line="266" w:lineRule="auto"/>
        <w:ind w:left="-567" w:right="12" w:firstLine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eastAsia="Segoe UI Symbol" w:cs="Segoe UI Symbol"/>
          <w:color w:val="000000"/>
          <w:sz w:val="28"/>
        </w:rPr>
        <w:t xml:space="preserve">- </w:t>
      </w:r>
      <w:r w:rsidR="006A3F0F"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выполнять иные задачи и функции, связанные с организацией и проведением </w:t>
      </w:r>
      <w:r>
        <w:rPr>
          <w:rFonts w:ascii="Times New Roman" w:eastAsia="Times New Roman" w:hAnsi="Times New Roman" w:cs="Times New Roman"/>
          <w:color w:val="000000"/>
          <w:sz w:val="28"/>
        </w:rPr>
        <w:t>Десанта</w:t>
      </w:r>
      <w:r w:rsidR="006A3F0F"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14:paraId="5CEFDB42" w14:textId="3607C995" w:rsidR="006A3F0F" w:rsidRPr="006A3F0F" w:rsidRDefault="00AC3DDD" w:rsidP="008846F9">
      <w:pPr>
        <w:spacing w:after="14" w:line="266" w:lineRule="auto"/>
        <w:ind w:left="-567" w:right="12" w:firstLine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eastAsia="Segoe UI Symbol" w:cs="Segoe UI Symbol"/>
          <w:color w:val="000000"/>
          <w:sz w:val="28"/>
        </w:rPr>
        <w:t xml:space="preserve">- </w:t>
      </w:r>
      <w:r w:rsidR="006A3F0F"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координация деятельности по продвижению </w:t>
      </w:r>
      <w:r>
        <w:rPr>
          <w:rFonts w:ascii="Times New Roman" w:eastAsia="Times New Roman" w:hAnsi="Times New Roman" w:cs="Times New Roman"/>
          <w:color w:val="000000"/>
          <w:sz w:val="28"/>
        </w:rPr>
        <w:t>Десанта</w:t>
      </w:r>
      <w:r w:rsidR="006A3F0F"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 в средствах массовой информации и информационно-телекоммуникационной сети «Интернет»; </w:t>
      </w:r>
    </w:p>
    <w:p w14:paraId="78BB6AA2" w14:textId="770469F0" w:rsidR="006A3F0F" w:rsidRPr="006A3F0F" w:rsidRDefault="00AC3DDD" w:rsidP="008846F9">
      <w:pPr>
        <w:spacing w:after="14" w:line="266" w:lineRule="auto"/>
        <w:ind w:left="-567" w:right="12" w:firstLine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eastAsia="Segoe UI Symbol" w:cs="Segoe UI Symbol"/>
          <w:color w:val="000000"/>
          <w:sz w:val="28"/>
        </w:rPr>
        <w:t xml:space="preserve">- </w:t>
      </w:r>
      <w:r w:rsidR="006A3F0F"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своевременное оповещение участников </w:t>
      </w:r>
      <w:r>
        <w:rPr>
          <w:rFonts w:ascii="Times New Roman" w:eastAsia="Times New Roman" w:hAnsi="Times New Roman" w:cs="Times New Roman"/>
          <w:color w:val="000000"/>
          <w:sz w:val="28"/>
        </w:rPr>
        <w:t>Десанта</w:t>
      </w:r>
      <w:r w:rsidR="006A3F0F"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 об изменениях, переносе срока и другой оперативной информации. </w:t>
      </w:r>
    </w:p>
    <w:p w14:paraId="48F6CC20" w14:textId="76A01E06" w:rsidR="006A3F0F" w:rsidRPr="006A3F0F" w:rsidRDefault="006A3F0F" w:rsidP="008846F9">
      <w:pPr>
        <w:tabs>
          <w:tab w:val="center" w:pos="878"/>
          <w:tab w:val="center" w:pos="5131"/>
        </w:tabs>
        <w:spacing w:after="14" w:line="26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</w:rPr>
      </w:pPr>
      <w:r w:rsidRPr="006A3F0F">
        <w:rPr>
          <w:rFonts w:ascii="Times New Roman" w:eastAsia="Times New Roman" w:hAnsi="Times New Roman" w:cs="Times New Roman"/>
          <w:color w:val="000000"/>
          <w:sz w:val="28"/>
        </w:rPr>
        <w:t>4.6.</w:t>
      </w:r>
      <w:r w:rsidRPr="006A3F0F">
        <w:rPr>
          <w:rFonts w:ascii="Arial" w:eastAsia="Arial" w:hAnsi="Arial" w:cs="Arial"/>
          <w:color w:val="000000"/>
          <w:sz w:val="28"/>
        </w:rPr>
        <w:t xml:space="preserve"> </w:t>
      </w:r>
      <w:r w:rsidRPr="006A3F0F">
        <w:rPr>
          <w:rFonts w:ascii="Arial" w:eastAsia="Arial" w:hAnsi="Arial" w:cs="Arial"/>
          <w:color w:val="000000"/>
          <w:sz w:val="28"/>
        </w:rPr>
        <w:tab/>
      </w:r>
      <w:r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Заседания Оргкомитета созываются по мере необходимости. </w:t>
      </w:r>
    </w:p>
    <w:p w14:paraId="3F01CA75" w14:textId="77777777" w:rsidR="006A3F0F" w:rsidRPr="006A3F0F" w:rsidRDefault="006A3F0F" w:rsidP="008846F9">
      <w:pPr>
        <w:spacing w:after="14" w:line="266" w:lineRule="auto"/>
        <w:ind w:left="-567" w:right="12" w:firstLine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F0F">
        <w:rPr>
          <w:rFonts w:ascii="Times New Roman" w:eastAsia="Times New Roman" w:hAnsi="Times New Roman" w:cs="Times New Roman"/>
          <w:color w:val="000000"/>
          <w:sz w:val="28"/>
        </w:rPr>
        <w:t>4.7.</w:t>
      </w:r>
      <w:r w:rsidRPr="006A3F0F">
        <w:rPr>
          <w:rFonts w:ascii="Arial" w:eastAsia="Arial" w:hAnsi="Arial" w:cs="Arial"/>
          <w:color w:val="000000"/>
          <w:sz w:val="28"/>
        </w:rPr>
        <w:t xml:space="preserve"> </w:t>
      </w:r>
      <w:r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Заседания Оргкомитета являются правомочными, если в них принимают участие не менее 50 (пятидесяти) процентов от числа членов Оргкомитета. </w:t>
      </w:r>
    </w:p>
    <w:p w14:paraId="42C0B462" w14:textId="77777777" w:rsidR="006A3F0F" w:rsidRPr="006A3F0F" w:rsidRDefault="006A3F0F" w:rsidP="008846F9">
      <w:pPr>
        <w:spacing w:after="14" w:line="266" w:lineRule="auto"/>
        <w:ind w:left="-567" w:right="12" w:firstLine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F0F">
        <w:rPr>
          <w:rFonts w:ascii="Times New Roman" w:eastAsia="Times New Roman" w:hAnsi="Times New Roman" w:cs="Times New Roman"/>
          <w:color w:val="000000"/>
          <w:sz w:val="28"/>
        </w:rPr>
        <w:t>4.8.</w:t>
      </w:r>
      <w:r w:rsidRPr="006A3F0F">
        <w:rPr>
          <w:rFonts w:ascii="Arial" w:eastAsia="Arial" w:hAnsi="Arial" w:cs="Arial"/>
          <w:color w:val="000000"/>
          <w:sz w:val="28"/>
        </w:rPr>
        <w:t xml:space="preserve"> </w:t>
      </w:r>
      <w:r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Председатель и секретарь заседания Оргкомитета избираются на первом заседании Оргкомитета из числа представителей Оргкомитета открытым голосованием простым большинством голосов. </w:t>
      </w:r>
    </w:p>
    <w:p w14:paraId="75D4F12F" w14:textId="77777777" w:rsidR="006A3F0F" w:rsidRPr="006A3F0F" w:rsidRDefault="006A3F0F" w:rsidP="008846F9">
      <w:pPr>
        <w:spacing w:after="14" w:line="266" w:lineRule="auto"/>
        <w:ind w:left="-567" w:right="12" w:firstLine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F0F">
        <w:rPr>
          <w:rFonts w:ascii="Times New Roman" w:eastAsia="Times New Roman" w:hAnsi="Times New Roman" w:cs="Times New Roman"/>
          <w:color w:val="000000"/>
          <w:sz w:val="28"/>
        </w:rPr>
        <w:t>4.9.</w:t>
      </w:r>
      <w:r w:rsidRPr="006A3F0F">
        <w:rPr>
          <w:rFonts w:ascii="Arial" w:eastAsia="Arial" w:hAnsi="Arial" w:cs="Arial"/>
          <w:color w:val="000000"/>
          <w:sz w:val="28"/>
        </w:rPr>
        <w:t xml:space="preserve"> </w:t>
      </w:r>
      <w:r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Решения Оргкомитета принимаются открытым голосованием, большинством голосов присутствующих на заседании членов Оргкомитета. В случае равенства числа голосов, голос председателя заседания Оргкомитета является решающим. </w:t>
      </w:r>
    </w:p>
    <w:p w14:paraId="05359343" w14:textId="77777777" w:rsidR="006A3F0F" w:rsidRPr="006A3F0F" w:rsidRDefault="006A3F0F" w:rsidP="008846F9">
      <w:pPr>
        <w:spacing w:after="14" w:line="266" w:lineRule="auto"/>
        <w:ind w:left="-567" w:right="12" w:firstLine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F0F">
        <w:rPr>
          <w:rFonts w:ascii="Times New Roman" w:eastAsia="Times New Roman" w:hAnsi="Times New Roman" w:cs="Times New Roman"/>
          <w:color w:val="000000"/>
          <w:sz w:val="28"/>
        </w:rPr>
        <w:t>4.10.</w:t>
      </w:r>
      <w:r w:rsidRPr="006A3F0F">
        <w:rPr>
          <w:rFonts w:ascii="Arial" w:eastAsia="Arial" w:hAnsi="Arial" w:cs="Arial"/>
          <w:color w:val="000000"/>
          <w:sz w:val="28"/>
        </w:rPr>
        <w:t xml:space="preserve"> </w:t>
      </w:r>
      <w:r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Решения Оргкомитета отражаются в соответствующем протоколе и подписываются председателем и секретарем заседания Оргкомитета. </w:t>
      </w:r>
    </w:p>
    <w:p w14:paraId="735F1620" w14:textId="02052548" w:rsidR="006A3F0F" w:rsidRPr="006A3F0F" w:rsidRDefault="006A3F0F" w:rsidP="008846F9">
      <w:pPr>
        <w:spacing w:after="38" w:line="266" w:lineRule="auto"/>
        <w:ind w:left="-567" w:right="12" w:firstLine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F0F">
        <w:rPr>
          <w:rFonts w:ascii="Times New Roman" w:eastAsia="Times New Roman" w:hAnsi="Times New Roman" w:cs="Times New Roman"/>
          <w:color w:val="000000"/>
          <w:sz w:val="28"/>
        </w:rPr>
        <w:lastRenderedPageBreak/>
        <w:t>4.11.</w:t>
      </w:r>
      <w:r w:rsidRPr="006A3F0F">
        <w:rPr>
          <w:rFonts w:ascii="Arial" w:eastAsia="Arial" w:hAnsi="Arial" w:cs="Arial"/>
          <w:color w:val="000000"/>
          <w:sz w:val="28"/>
        </w:rPr>
        <w:t xml:space="preserve"> </w:t>
      </w:r>
      <w:r w:rsidRPr="006A3F0F">
        <w:rPr>
          <w:rFonts w:ascii="Times New Roman" w:eastAsia="Times New Roman" w:hAnsi="Times New Roman" w:cs="Times New Roman"/>
          <w:color w:val="000000"/>
          <w:sz w:val="28"/>
        </w:rPr>
        <w:t>При невозможности собрать большинство представителей Оргкомитета в одном месте</w:t>
      </w:r>
      <w:r w:rsidR="008846F9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 решение Оргкомитета может быть принято путем проведения: </w:t>
      </w:r>
    </w:p>
    <w:p w14:paraId="21E0D0F3" w14:textId="77777777" w:rsidR="006A3F0F" w:rsidRPr="006A3F0F" w:rsidRDefault="006A3F0F" w:rsidP="008846F9">
      <w:pPr>
        <w:spacing w:after="37" w:line="266" w:lineRule="auto"/>
        <w:ind w:left="-567" w:right="12" w:firstLine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F0F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6A3F0F">
        <w:rPr>
          <w:rFonts w:ascii="Arial" w:eastAsia="Arial" w:hAnsi="Arial" w:cs="Arial"/>
          <w:color w:val="000000"/>
          <w:sz w:val="28"/>
        </w:rPr>
        <w:t xml:space="preserve"> </w:t>
      </w:r>
      <w:r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заочного голосования путем обмена документами посредством почтовой, телефонной, электронной или иной связи, обеспечивающей аутентичность передаваемых и принимаемых сообщений и их документальное подтверждение; </w:t>
      </w:r>
    </w:p>
    <w:p w14:paraId="48BCAF8D" w14:textId="77777777" w:rsidR="006A3F0F" w:rsidRPr="006A3F0F" w:rsidRDefault="006A3F0F" w:rsidP="008846F9">
      <w:pPr>
        <w:spacing w:after="14" w:line="266" w:lineRule="auto"/>
        <w:ind w:left="-567" w:right="12" w:firstLine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F0F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6A3F0F">
        <w:rPr>
          <w:rFonts w:ascii="Arial" w:eastAsia="Arial" w:hAnsi="Arial" w:cs="Arial"/>
          <w:color w:val="000000"/>
          <w:sz w:val="28"/>
        </w:rPr>
        <w:t xml:space="preserve"> </w:t>
      </w:r>
      <w:r w:rsidRPr="006A3F0F">
        <w:rPr>
          <w:rFonts w:ascii="Times New Roman" w:eastAsia="Times New Roman" w:hAnsi="Times New Roman" w:cs="Times New Roman"/>
          <w:color w:val="000000"/>
          <w:sz w:val="28"/>
        </w:rPr>
        <w:t>голосования путем дистанционного опроса каждого представителя Оргкомитета посредством использования информационн</w:t>
      </w:r>
      <w:proofErr w:type="gramStart"/>
      <w:r w:rsidRPr="006A3F0F">
        <w:rPr>
          <w:rFonts w:ascii="Times New Roman" w:eastAsia="Times New Roman" w:hAnsi="Times New Roman" w:cs="Times New Roman"/>
          <w:color w:val="000000"/>
          <w:sz w:val="28"/>
        </w:rPr>
        <w:t>о-</w:t>
      </w:r>
      <w:proofErr w:type="gramEnd"/>
      <w:r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 телекоммуникационной сети «Интернет»; </w:t>
      </w:r>
    </w:p>
    <w:p w14:paraId="09A793AF" w14:textId="38D0D874" w:rsidR="006A3F0F" w:rsidRPr="006A3F0F" w:rsidRDefault="006A3F0F" w:rsidP="008846F9">
      <w:pPr>
        <w:tabs>
          <w:tab w:val="center" w:pos="744"/>
          <w:tab w:val="center" w:pos="5067"/>
        </w:tabs>
        <w:spacing w:after="14" w:line="26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</w:rPr>
      </w:pPr>
      <w:r w:rsidRPr="006A3F0F">
        <w:rPr>
          <w:rFonts w:ascii="Calibri" w:eastAsia="Calibri" w:hAnsi="Calibri" w:cs="Calibri"/>
          <w:color w:val="000000"/>
        </w:rPr>
        <w:tab/>
      </w:r>
      <w:r w:rsidRPr="006A3F0F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="008846F9">
        <w:rPr>
          <w:rFonts w:ascii="Arial" w:eastAsia="Arial" w:hAnsi="Arial" w:cs="Arial"/>
          <w:color w:val="000000"/>
          <w:sz w:val="28"/>
        </w:rPr>
        <w:t xml:space="preserve"> </w:t>
      </w:r>
      <w:r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заседания Оргкомитета посредством видеоконференцсвязи. </w:t>
      </w:r>
    </w:p>
    <w:p w14:paraId="7CD963C8" w14:textId="77777777" w:rsidR="006A3F0F" w:rsidRPr="006A3F0F" w:rsidRDefault="006A3F0F" w:rsidP="008846F9">
      <w:pPr>
        <w:spacing w:after="14" w:line="266" w:lineRule="auto"/>
        <w:ind w:left="-567" w:right="12" w:firstLine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F0F">
        <w:rPr>
          <w:rFonts w:ascii="Times New Roman" w:eastAsia="Times New Roman" w:hAnsi="Times New Roman" w:cs="Times New Roman"/>
          <w:color w:val="000000"/>
          <w:sz w:val="28"/>
        </w:rPr>
        <w:t>4.12.</w:t>
      </w:r>
      <w:r w:rsidRPr="006A3F0F">
        <w:rPr>
          <w:rFonts w:ascii="Arial" w:eastAsia="Arial" w:hAnsi="Arial" w:cs="Arial"/>
          <w:color w:val="000000"/>
          <w:sz w:val="28"/>
        </w:rPr>
        <w:t xml:space="preserve"> </w:t>
      </w:r>
      <w:r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Заседания Оргкомитета протоколируются. В протоколе заседания указываются дата, форма проведения заседания, список участников заседания, результаты голосования по каждому вопросу, вынесенному на голосование, сведения о лицах, проводивших подсчет голосов, сведения о лицах, подписавших протокол, подписи председателя и секретаря заседания. </w:t>
      </w:r>
    </w:p>
    <w:p w14:paraId="3AD5ED3D" w14:textId="77777777" w:rsidR="006A3F0F" w:rsidRPr="006A3F0F" w:rsidRDefault="006A3F0F" w:rsidP="008846F9">
      <w:pPr>
        <w:spacing w:after="119" w:line="266" w:lineRule="auto"/>
        <w:ind w:left="-567" w:right="12" w:firstLine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F0F">
        <w:rPr>
          <w:rFonts w:ascii="Times New Roman" w:eastAsia="Times New Roman" w:hAnsi="Times New Roman" w:cs="Times New Roman"/>
          <w:color w:val="000000"/>
          <w:sz w:val="28"/>
        </w:rPr>
        <w:t>4.13.</w:t>
      </w:r>
      <w:r w:rsidRPr="006A3F0F">
        <w:rPr>
          <w:rFonts w:ascii="Arial" w:eastAsia="Arial" w:hAnsi="Arial" w:cs="Arial"/>
          <w:color w:val="000000"/>
          <w:sz w:val="28"/>
        </w:rPr>
        <w:t xml:space="preserve"> </w:t>
      </w:r>
      <w:r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Протокол рассылается всем членам Оргкомитета, включая членов, не принимавших участия в заседании по электронной почте. При проведении заседания в форме заочного голосования или дистанционного опроса к протоколу прилагается краткая справка о мнениях участников заседания по каждому вопросу. </w:t>
      </w:r>
    </w:p>
    <w:p w14:paraId="2766D270" w14:textId="24EA4EA8" w:rsidR="006A3F0F" w:rsidRPr="006A3F0F" w:rsidRDefault="006A3F0F" w:rsidP="008846F9">
      <w:pPr>
        <w:spacing w:after="28" w:line="25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</w:rPr>
      </w:pPr>
      <w:r w:rsidRPr="006A3F0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A3F0F">
        <w:rPr>
          <w:rFonts w:ascii="Times New Roman" w:eastAsia="Times New Roman" w:hAnsi="Times New Roman" w:cs="Times New Roman"/>
          <w:b/>
          <w:color w:val="000000"/>
          <w:sz w:val="28"/>
        </w:rPr>
        <w:t>5.</w:t>
      </w:r>
      <w:r w:rsidRPr="006A3F0F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6A3F0F">
        <w:rPr>
          <w:rFonts w:ascii="Times New Roman" w:eastAsia="Times New Roman" w:hAnsi="Times New Roman" w:cs="Times New Roman"/>
          <w:b/>
          <w:color w:val="000000"/>
          <w:sz w:val="28"/>
        </w:rPr>
        <w:t xml:space="preserve">Условия участия </w:t>
      </w:r>
      <w:r w:rsidR="00AC3DDD"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r w:rsidR="000F346F">
        <w:rPr>
          <w:rFonts w:ascii="Times New Roman" w:eastAsia="Times New Roman" w:hAnsi="Times New Roman" w:cs="Times New Roman"/>
          <w:b/>
          <w:color w:val="000000"/>
          <w:sz w:val="28"/>
          <w:lang w:val="sah-RU"/>
        </w:rPr>
        <w:t xml:space="preserve"> </w:t>
      </w:r>
      <w:r w:rsidR="00AC3DDD">
        <w:rPr>
          <w:rFonts w:ascii="Times New Roman" w:eastAsia="Times New Roman" w:hAnsi="Times New Roman" w:cs="Times New Roman"/>
          <w:b/>
          <w:color w:val="000000"/>
          <w:sz w:val="28"/>
        </w:rPr>
        <w:t>Десанте</w:t>
      </w:r>
      <w:r w:rsidRPr="006A3F0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14:paraId="2A47FA4E" w14:textId="7C78D0F0" w:rsidR="006A3F0F" w:rsidRPr="006A3F0F" w:rsidRDefault="006B6AFD" w:rsidP="008846F9">
      <w:pPr>
        <w:numPr>
          <w:ilvl w:val="1"/>
          <w:numId w:val="37"/>
        </w:numPr>
        <w:spacing w:after="14" w:line="266" w:lineRule="auto"/>
        <w:ind w:left="-567" w:right="12" w:firstLine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Лектор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культурологи, </w:t>
      </w:r>
      <w:r w:rsidR="006A3F0F" w:rsidRPr="006A3F0F">
        <w:rPr>
          <w:rFonts w:ascii="Times New Roman" w:eastAsia="Times New Roman" w:hAnsi="Times New Roman" w:cs="Times New Roman"/>
          <w:color w:val="000000"/>
          <w:sz w:val="28"/>
        </w:rPr>
        <w:t>руководители</w:t>
      </w:r>
      <w:r w:rsidR="00AC3DDD">
        <w:rPr>
          <w:rFonts w:ascii="Times New Roman" w:eastAsia="Times New Roman" w:hAnsi="Times New Roman" w:cs="Times New Roman"/>
          <w:color w:val="000000"/>
          <w:sz w:val="28"/>
        </w:rPr>
        <w:t xml:space="preserve">, специалисты культурно- досуговых, образовательных учреждений, </w:t>
      </w:r>
      <w:r w:rsidR="00357742">
        <w:rPr>
          <w:rFonts w:ascii="Times New Roman" w:eastAsia="Times New Roman" w:hAnsi="Times New Roman" w:cs="Times New Roman"/>
          <w:color w:val="000000"/>
          <w:sz w:val="28"/>
        </w:rPr>
        <w:t xml:space="preserve">педагоги дополнительного образования, </w:t>
      </w:r>
      <w:r w:rsidR="00AC3DDD">
        <w:rPr>
          <w:rFonts w:ascii="Times New Roman" w:eastAsia="Times New Roman" w:hAnsi="Times New Roman" w:cs="Times New Roman"/>
          <w:color w:val="000000"/>
          <w:sz w:val="28"/>
        </w:rPr>
        <w:t>творческие коллективы, общественные организации</w:t>
      </w:r>
      <w:r w:rsidR="00357742">
        <w:rPr>
          <w:rFonts w:ascii="Times New Roman" w:eastAsia="Times New Roman" w:hAnsi="Times New Roman" w:cs="Times New Roman"/>
          <w:color w:val="000000"/>
          <w:sz w:val="28"/>
        </w:rPr>
        <w:t>, желающие</w:t>
      </w:r>
      <w:r w:rsidR="008846F9">
        <w:rPr>
          <w:rFonts w:ascii="Times New Roman" w:eastAsia="Times New Roman" w:hAnsi="Times New Roman" w:cs="Times New Roman"/>
          <w:color w:val="000000"/>
          <w:sz w:val="28"/>
        </w:rPr>
        <w:t>.</w:t>
      </w:r>
      <w:bookmarkStart w:id="0" w:name="_GoBack"/>
      <w:bookmarkEnd w:id="0"/>
    </w:p>
    <w:p w14:paraId="606380F2" w14:textId="501A833A" w:rsidR="00AC3DDD" w:rsidRPr="00AC3DDD" w:rsidRDefault="00357742" w:rsidP="008846F9">
      <w:pPr>
        <w:pStyle w:val="1"/>
        <w:ind w:right="31"/>
        <w:rPr>
          <w:rFonts w:ascii="Times New Roman" w:eastAsia="Times New Roman" w:hAnsi="Times New Roman" w:cs="Times New Roman"/>
          <w:bCs w:val="0"/>
          <w:color w:val="000000"/>
          <w:szCs w:val="22"/>
        </w:rPr>
      </w:pPr>
      <w:r>
        <w:rPr>
          <w:rFonts w:ascii="Times New Roman" w:eastAsia="Times New Roman" w:hAnsi="Times New Roman" w:cs="Times New Roman"/>
          <w:bCs w:val="0"/>
          <w:color w:val="000000"/>
          <w:szCs w:val="22"/>
        </w:rPr>
        <w:t>6</w:t>
      </w:r>
      <w:r w:rsidR="00AC3DDD" w:rsidRPr="00AC3DDD">
        <w:rPr>
          <w:rFonts w:ascii="Times New Roman" w:eastAsia="Times New Roman" w:hAnsi="Times New Roman" w:cs="Times New Roman"/>
          <w:bCs w:val="0"/>
          <w:color w:val="000000"/>
          <w:szCs w:val="22"/>
        </w:rPr>
        <w:t>.</w:t>
      </w:r>
      <w:r w:rsidR="00AC3DDD" w:rsidRPr="00AC3DDD">
        <w:rPr>
          <w:rFonts w:ascii="Arial" w:eastAsia="Arial" w:hAnsi="Arial" w:cs="Arial"/>
          <w:bCs w:val="0"/>
          <w:color w:val="000000"/>
          <w:szCs w:val="22"/>
        </w:rPr>
        <w:t xml:space="preserve"> </w:t>
      </w:r>
      <w:r w:rsidR="00AC3DDD" w:rsidRPr="00AC3DDD">
        <w:rPr>
          <w:rFonts w:ascii="Times New Roman" w:eastAsia="Times New Roman" w:hAnsi="Times New Roman" w:cs="Times New Roman"/>
          <w:bCs w:val="0"/>
          <w:color w:val="000000"/>
          <w:szCs w:val="22"/>
        </w:rPr>
        <w:t xml:space="preserve">Финансовые условия </w:t>
      </w:r>
    </w:p>
    <w:p w14:paraId="6456B3EE" w14:textId="7DFEFC68" w:rsidR="00AC3DDD" w:rsidRPr="00AC3DDD" w:rsidRDefault="00357742" w:rsidP="008846F9">
      <w:pPr>
        <w:spacing w:after="121" w:line="266" w:lineRule="auto"/>
        <w:ind w:left="-567" w:right="12" w:firstLine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</w:t>
      </w:r>
      <w:r w:rsidR="00AC3DDD" w:rsidRPr="00AC3DDD">
        <w:rPr>
          <w:rFonts w:ascii="Times New Roman" w:eastAsia="Times New Roman" w:hAnsi="Times New Roman" w:cs="Times New Roman"/>
          <w:color w:val="000000"/>
          <w:sz w:val="28"/>
        </w:rPr>
        <w:t>.1.</w:t>
      </w:r>
      <w:r w:rsidR="00AC3DDD" w:rsidRPr="00AC3DDD">
        <w:rPr>
          <w:rFonts w:ascii="Arial" w:eastAsia="Arial" w:hAnsi="Arial" w:cs="Arial"/>
          <w:color w:val="000000"/>
          <w:sz w:val="28"/>
        </w:rPr>
        <w:t xml:space="preserve"> </w:t>
      </w:r>
      <w:r w:rsidR="00AC3DDD" w:rsidRPr="00AC3DDD">
        <w:rPr>
          <w:rFonts w:ascii="Times New Roman" w:eastAsia="Times New Roman" w:hAnsi="Times New Roman" w:cs="Times New Roman"/>
          <w:color w:val="000000"/>
          <w:sz w:val="28"/>
        </w:rPr>
        <w:t xml:space="preserve">Расходы, связанные с проездом, организацией питания участников, осуществляются направляющей стороной. </w:t>
      </w:r>
    </w:p>
    <w:p w14:paraId="6D41A081" w14:textId="77777777" w:rsidR="00AC3DDD" w:rsidRPr="00AC3DDD" w:rsidRDefault="00AC3DDD" w:rsidP="008846F9">
      <w:pPr>
        <w:spacing w:after="28" w:line="25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</w:rPr>
      </w:pPr>
      <w:r w:rsidRPr="00AC3DD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09B7560D" w14:textId="3EB0835E" w:rsidR="00AC3DDD" w:rsidRPr="00AC3DDD" w:rsidRDefault="00357742" w:rsidP="008846F9">
      <w:pPr>
        <w:keepNext/>
        <w:keepLines/>
        <w:tabs>
          <w:tab w:val="center" w:pos="2762"/>
          <w:tab w:val="center" w:pos="5122"/>
        </w:tabs>
        <w:spacing w:after="294" w:line="256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</w:t>
      </w:r>
      <w:r w:rsidR="00AC3DDD" w:rsidRPr="00AC3DDD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 w:rsidR="00AC3DDD" w:rsidRPr="00AC3DDD">
        <w:rPr>
          <w:rFonts w:ascii="Arial" w:eastAsia="Arial" w:hAnsi="Arial" w:cs="Arial"/>
          <w:b/>
          <w:color w:val="000000"/>
          <w:sz w:val="28"/>
        </w:rPr>
        <w:t xml:space="preserve"> </w:t>
      </w:r>
      <w:r w:rsidR="00AC3DDD" w:rsidRPr="00AC3DDD">
        <w:rPr>
          <w:rFonts w:ascii="Arial" w:eastAsia="Arial" w:hAnsi="Arial" w:cs="Arial"/>
          <w:b/>
          <w:color w:val="000000"/>
          <w:sz w:val="28"/>
        </w:rPr>
        <w:tab/>
      </w:r>
      <w:r w:rsidR="00AC3DDD" w:rsidRPr="00AC3DDD"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Заключительные положения </w:t>
      </w:r>
    </w:p>
    <w:p w14:paraId="596CD476" w14:textId="071F7A8F" w:rsidR="00AC3DDD" w:rsidRPr="00AC3DDD" w:rsidRDefault="00357742" w:rsidP="008846F9">
      <w:pPr>
        <w:spacing w:after="14" w:line="266" w:lineRule="auto"/>
        <w:ind w:left="-567" w:right="12" w:firstLine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</w:t>
      </w:r>
      <w:r w:rsidR="00AC3DDD" w:rsidRPr="00AC3DDD">
        <w:rPr>
          <w:rFonts w:ascii="Times New Roman" w:eastAsia="Times New Roman" w:hAnsi="Times New Roman" w:cs="Times New Roman"/>
          <w:color w:val="000000"/>
          <w:sz w:val="28"/>
        </w:rPr>
        <w:t>.1.</w:t>
      </w:r>
      <w:r w:rsidR="00AC3DDD" w:rsidRPr="00AC3DDD">
        <w:rPr>
          <w:rFonts w:ascii="Arial" w:eastAsia="Arial" w:hAnsi="Arial" w:cs="Arial"/>
          <w:color w:val="000000"/>
          <w:sz w:val="28"/>
        </w:rPr>
        <w:t xml:space="preserve"> </w:t>
      </w:r>
      <w:r w:rsidR="00AC3DDD" w:rsidRPr="00AC3DDD">
        <w:rPr>
          <w:rFonts w:ascii="Times New Roman" w:eastAsia="Times New Roman" w:hAnsi="Times New Roman" w:cs="Times New Roman"/>
          <w:color w:val="000000"/>
          <w:sz w:val="28"/>
        </w:rPr>
        <w:t xml:space="preserve">Информация о </w:t>
      </w:r>
      <w:r>
        <w:rPr>
          <w:rFonts w:ascii="Times New Roman" w:eastAsia="Times New Roman" w:hAnsi="Times New Roman" w:cs="Times New Roman"/>
          <w:color w:val="000000"/>
          <w:sz w:val="28"/>
        </w:rPr>
        <w:t>Десанте</w:t>
      </w:r>
      <w:r w:rsidR="00AC3DDD" w:rsidRPr="00AC3DDD">
        <w:rPr>
          <w:rFonts w:ascii="Times New Roman" w:eastAsia="Times New Roman" w:hAnsi="Times New Roman" w:cs="Times New Roman"/>
          <w:color w:val="000000"/>
          <w:sz w:val="28"/>
        </w:rPr>
        <w:t xml:space="preserve"> размещается на Сайте</w:t>
      </w:r>
      <w:r w:rsidR="000F346F">
        <w:rPr>
          <w:rFonts w:ascii="Times New Roman" w:eastAsia="Times New Roman" w:hAnsi="Times New Roman" w:cs="Times New Roman"/>
          <w:color w:val="000000"/>
          <w:sz w:val="28"/>
          <w:lang w:val="sah-RU"/>
        </w:rPr>
        <w:t xml:space="preserve"> </w:t>
      </w:r>
      <w:r w:rsidR="00AC3DDD" w:rsidRPr="00AC3DD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9" w:history="1">
        <w:r w:rsidR="000F346F" w:rsidRPr="008F1270">
          <w:rPr>
            <w:rStyle w:val="a5"/>
            <w:rFonts w:ascii="Times New Roman" w:eastAsia="Times New Roman" w:hAnsi="Times New Roman" w:cs="Times New Roman"/>
            <w:sz w:val="28"/>
          </w:rPr>
          <w:t>https://sitim.kultura14.ru/</w:t>
        </w:r>
      </w:hyperlink>
      <w:r w:rsidR="000F346F">
        <w:rPr>
          <w:rFonts w:ascii="Times New Roman" w:eastAsia="Times New Roman" w:hAnsi="Times New Roman" w:cs="Times New Roman"/>
          <w:color w:val="000000"/>
          <w:sz w:val="28"/>
          <w:lang w:val="sah-RU"/>
        </w:rPr>
        <w:t xml:space="preserve"> </w:t>
      </w:r>
      <w:r w:rsidR="000F346F" w:rsidRPr="000F346F">
        <w:rPr>
          <w:rFonts w:ascii="Times New Roman" w:eastAsia="Times New Roman" w:hAnsi="Times New Roman" w:cs="Times New Roman"/>
          <w:color w:val="000000"/>
          <w:sz w:val="28"/>
          <w:lang w:val="sah-RU"/>
        </w:rPr>
        <w:t xml:space="preserve">, </w:t>
      </w:r>
    </w:p>
    <w:p w14:paraId="3F1FA55C" w14:textId="049EF43D" w:rsidR="00AC3DDD" w:rsidRPr="00AC3DDD" w:rsidRDefault="00357742" w:rsidP="008846F9">
      <w:pPr>
        <w:spacing w:after="14" w:line="266" w:lineRule="auto"/>
        <w:ind w:left="-567" w:right="12" w:firstLine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</w:t>
      </w:r>
      <w:r w:rsidR="00AC3DDD" w:rsidRPr="00AC3DDD">
        <w:rPr>
          <w:rFonts w:ascii="Times New Roman" w:eastAsia="Times New Roman" w:hAnsi="Times New Roman" w:cs="Times New Roman"/>
          <w:color w:val="000000"/>
          <w:sz w:val="28"/>
        </w:rPr>
        <w:t>.2.</w:t>
      </w:r>
      <w:r w:rsidR="00AC3DDD" w:rsidRPr="00AC3DDD">
        <w:rPr>
          <w:rFonts w:ascii="Arial" w:eastAsia="Arial" w:hAnsi="Arial" w:cs="Arial"/>
          <w:color w:val="000000"/>
          <w:sz w:val="28"/>
        </w:rPr>
        <w:t xml:space="preserve"> </w:t>
      </w:r>
      <w:r w:rsidR="00AC3DDD" w:rsidRPr="00AC3DDD">
        <w:rPr>
          <w:rFonts w:ascii="Times New Roman" w:eastAsia="Times New Roman" w:hAnsi="Times New Roman" w:cs="Times New Roman"/>
          <w:color w:val="000000"/>
          <w:sz w:val="28"/>
        </w:rPr>
        <w:t xml:space="preserve">При предоставлении площадок для проведения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Десанта </w:t>
      </w:r>
      <w:r w:rsidR="00AC3DDD" w:rsidRPr="00AC3DDD">
        <w:rPr>
          <w:rFonts w:ascii="Times New Roman" w:eastAsia="Times New Roman" w:hAnsi="Times New Roman" w:cs="Times New Roman"/>
          <w:color w:val="000000"/>
          <w:sz w:val="28"/>
        </w:rPr>
        <w:t>Организатором обеспечивается необходимое оборудование, функционирование на территории санитарных зон, питьево</w:t>
      </w:r>
      <w:r w:rsidR="00EB7808">
        <w:rPr>
          <w:rFonts w:ascii="Times New Roman" w:eastAsia="Times New Roman" w:hAnsi="Times New Roman" w:cs="Times New Roman"/>
          <w:color w:val="000000"/>
          <w:sz w:val="28"/>
        </w:rPr>
        <w:t>го</w:t>
      </w:r>
      <w:r w:rsidR="00AC3DDD" w:rsidRPr="00AC3DDD">
        <w:rPr>
          <w:rFonts w:ascii="Times New Roman" w:eastAsia="Times New Roman" w:hAnsi="Times New Roman" w:cs="Times New Roman"/>
          <w:color w:val="000000"/>
          <w:sz w:val="28"/>
        </w:rPr>
        <w:t xml:space="preserve"> режим</w:t>
      </w:r>
      <w:r w:rsidR="00EB7808">
        <w:rPr>
          <w:rFonts w:ascii="Times New Roman" w:eastAsia="Times New Roman" w:hAnsi="Times New Roman" w:cs="Times New Roman"/>
          <w:color w:val="000000"/>
          <w:sz w:val="28"/>
        </w:rPr>
        <w:t>а.</w:t>
      </w:r>
      <w:r w:rsidR="00AC3DDD" w:rsidRPr="00AC3DDD">
        <w:rPr>
          <w:rFonts w:ascii="Times New Roman" w:eastAsia="Times New Roman" w:hAnsi="Times New Roman" w:cs="Times New Roman"/>
          <w:color w:val="000000"/>
          <w:sz w:val="28"/>
        </w:rPr>
        <w:t xml:space="preserve"> Площадк</w:t>
      </w:r>
      <w:r w:rsidR="006B6AFD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AC3DDD" w:rsidRPr="00AC3DDD"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предоставля</w:t>
      </w:r>
      <w:r w:rsidR="006B6AFD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AC3DDD" w:rsidRPr="00AC3DDD">
        <w:rPr>
          <w:rFonts w:ascii="Times New Roman" w:eastAsia="Times New Roman" w:hAnsi="Times New Roman" w:cs="Times New Roman"/>
          <w:color w:val="000000"/>
          <w:sz w:val="28"/>
        </w:rPr>
        <w:t>тся с соблюдением требований законодательства по противопожарной и охранной безопасности</w:t>
      </w:r>
      <w:r w:rsidR="006B6AF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6D04BE03" w14:textId="6032454A" w:rsidR="00AC3DDD" w:rsidRPr="00AC3DDD" w:rsidRDefault="00357742" w:rsidP="008846F9">
      <w:pPr>
        <w:spacing w:after="14" w:line="266" w:lineRule="auto"/>
        <w:ind w:left="-567" w:right="12" w:firstLine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</w:t>
      </w:r>
      <w:r w:rsidR="00AC3DDD" w:rsidRPr="00AC3DDD">
        <w:rPr>
          <w:rFonts w:ascii="Times New Roman" w:eastAsia="Times New Roman" w:hAnsi="Times New Roman" w:cs="Times New Roman"/>
          <w:color w:val="000000"/>
          <w:sz w:val="28"/>
        </w:rPr>
        <w:t>.3</w:t>
      </w:r>
      <w:r w:rsidR="000F346F">
        <w:rPr>
          <w:rFonts w:ascii="Times New Roman" w:eastAsia="Times New Roman" w:hAnsi="Times New Roman" w:cs="Times New Roman"/>
          <w:color w:val="000000"/>
          <w:sz w:val="28"/>
          <w:lang w:val="sah-RU"/>
        </w:rPr>
        <w:t xml:space="preserve">. </w:t>
      </w:r>
      <w:r w:rsidR="00AC3DDD" w:rsidRPr="00AC3DDD">
        <w:rPr>
          <w:rFonts w:ascii="Arial" w:eastAsia="Arial" w:hAnsi="Arial" w:cs="Arial"/>
          <w:color w:val="000000"/>
          <w:sz w:val="28"/>
        </w:rPr>
        <w:t xml:space="preserve"> </w:t>
      </w:r>
      <w:r w:rsidR="00AC3DDD" w:rsidRPr="00AC3DDD">
        <w:rPr>
          <w:rFonts w:ascii="Times New Roman" w:eastAsia="Times New Roman" w:hAnsi="Times New Roman" w:cs="Times New Roman"/>
          <w:color w:val="000000"/>
          <w:sz w:val="28"/>
        </w:rPr>
        <w:t xml:space="preserve">В случае внесения изменений в Положение Организатор обязан уведомить участников </w:t>
      </w:r>
      <w:r>
        <w:rPr>
          <w:rFonts w:ascii="Times New Roman" w:eastAsia="Times New Roman" w:hAnsi="Times New Roman" w:cs="Times New Roman"/>
          <w:color w:val="000000"/>
          <w:sz w:val="28"/>
        </w:rPr>
        <w:t>Десанта</w:t>
      </w:r>
      <w:r w:rsidR="00AC3DDD" w:rsidRPr="00AC3DDD">
        <w:rPr>
          <w:rFonts w:ascii="Times New Roman" w:eastAsia="Times New Roman" w:hAnsi="Times New Roman" w:cs="Times New Roman"/>
          <w:color w:val="000000"/>
          <w:sz w:val="28"/>
        </w:rPr>
        <w:t xml:space="preserve"> в течение трех рабочих дней </w:t>
      </w:r>
      <w:proofErr w:type="gramStart"/>
      <w:r w:rsidR="00AC3DDD" w:rsidRPr="00AC3DDD">
        <w:rPr>
          <w:rFonts w:ascii="Times New Roman" w:eastAsia="Times New Roman" w:hAnsi="Times New Roman" w:cs="Times New Roman"/>
          <w:color w:val="000000"/>
          <w:sz w:val="28"/>
        </w:rPr>
        <w:t>с даты утверждения</w:t>
      </w:r>
      <w:proofErr w:type="gramEnd"/>
      <w:r w:rsidR="00AC3DDD" w:rsidRPr="00AC3DDD">
        <w:rPr>
          <w:rFonts w:ascii="Times New Roman" w:eastAsia="Times New Roman" w:hAnsi="Times New Roman" w:cs="Times New Roman"/>
          <w:color w:val="000000"/>
          <w:sz w:val="28"/>
        </w:rPr>
        <w:t xml:space="preserve"> изменений путем размещения информации на Сайте. </w:t>
      </w:r>
    </w:p>
    <w:p w14:paraId="69FA75D8" w14:textId="73B1F4D9" w:rsidR="00AC3DDD" w:rsidRPr="00AC3DDD" w:rsidRDefault="00357742" w:rsidP="008846F9">
      <w:pPr>
        <w:spacing w:after="14" w:line="266" w:lineRule="auto"/>
        <w:ind w:left="-567" w:right="12" w:firstLine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7</w:t>
      </w:r>
      <w:r w:rsidR="00AC3DDD" w:rsidRPr="00AC3DDD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AC3DDD" w:rsidRPr="00AC3DD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AC3DDD" w:rsidRPr="00AC3DDD">
        <w:rPr>
          <w:rFonts w:ascii="Arial" w:eastAsia="Arial" w:hAnsi="Arial" w:cs="Arial"/>
          <w:color w:val="000000"/>
          <w:sz w:val="28"/>
        </w:rPr>
        <w:t xml:space="preserve"> </w:t>
      </w:r>
      <w:r w:rsidR="00AC3DDD" w:rsidRPr="00AC3DDD">
        <w:rPr>
          <w:rFonts w:ascii="Times New Roman" w:eastAsia="Times New Roman" w:hAnsi="Times New Roman" w:cs="Times New Roman"/>
          <w:color w:val="000000"/>
          <w:sz w:val="28"/>
        </w:rPr>
        <w:t xml:space="preserve">В случае возникновения каких-либо обстоятельств, препятствующих проведению </w:t>
      </w:r>
      <w:r>
        <w:rPr>
          <w:rFonts w:ascii="Times New Roman" w:eastAsia="Times New Roman" w:hAnsi="Times New Roman" w:cs="Times New Roman"/>
          <w:color w:val="000000"/>
          <w:sz w:val="28"/>
        </w:rPr>
        <w:t>Десанта</w:t>
      </w:r>
      <w:r w:rsidR="00AC3DDD" w:rsidRPr="00AC3DDD">
        <w:rPr>
          <w:rFonts w:ascii="Times New Roman" w:eastAsia="Times New Roman" w:hAnsi="Times New Roman" w:cs="Times New Roman"/>
          <w:color w:val="000000"/>
          <w:sz w:val="28"/>
        </w:rPr>
        <w:t xml:space="preserve">, Оргкомитет вправе предложить Организатору временно приостановить или прекратить проведение </w:t>
      </w:r>
      <w:r>
        <w:rPr>
          <w:rFonts w:ascii="Times New Roman" w:eastAsia="Times New Roman" w:hAnsi="Times New Roman" w:cs="Times New Roman"/>
          <w:color w:val="000000"/>
          <w:sz w:val="28"/>
        </w:rPr>
        <w:t>Десанта</w:t>
      </w:r>
      <w:r w:rsidR="00AC3DDD" w:rsidRPr="00AC3DDD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14:paraId="1C5B00AA" w14:textId="3105DFFA" w:rsidR="00AC3DDD" w:rsidRDefault="00357742" w:rsidP="008846F9">
      <w:pPr>
        <w:spacing w:after="14" w:line="266" w:lineRule="auto"/>
        <w:ind w:left="-567" w:right="12" w:firstLine="425"/>
        <w:jc w:val="both"/>
        <w:rPr>
          <w:rFonts w:ascii="Times New Roman" w:eastAsia="Times New Roman" w:hAnsi="Times New Roman" w:cs="Times New Roman"/>
          <w:color w:val="000000"/>
          <w:sz w:val="28"/>
          <w:lang w:val="sah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</w:t>
      </w:r>
      <w:r w:rsidR="006B6AFD">
        <w:rPr>
          <w:rFonts w:ascii="Times New Roman" w:eastAsia="Times New Roman" w:hAnsi="Times New Roman" w:cs="Times New Roman"/>
          <w:color w:val="000000"/>
          <w:sz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AC3DDD" w:rsidRPr="00042E6B">
        <w:rPr>
          <w:rFonts w:ascii="Times New Roman" w:eastAsia="Times New Roman" w:hAnsi="Times New Roman" w:cs="Times New Roman"/>
          <w:color w:val="000000"/>
          <w:sz w:val="28"/>
        </w:rPr>
        <w:t xml:space="preserve"> Контактная информация: </w:t>
      </w:r>
    </w:p>
    <w:p w14:paraId="5C8274CD" w14:textId="77777777" w:rsidR="000F346F" w:rsidRDefault="000F346F" w:rsidP="008846F9">
      <w:pPr>
        <w:spacing w:after="14" w:line="266" w:lineRule="auto"/>
        <w:ind w:left="-567" w:right="12" w:firstLine="425"/>
        <w:jc w:val="both"/>
        <w:rPr>
          <w:rFonts w:ascii="Times New Roman" w:eastAsia="Times New Roman" w:hAnsi="Times New Roman" w:cs="Times New Roman"/>
          <w:color w:val="000000"/>
          <w:sz w:val="28"/>
          <w:lang w:val="sah-RU"/>
        </w:rPr>
      </w:pPr>
    </w:p>
    <w:p w14:paraId="2084E0A4" w14:textId="298F077A" w:rsidR="000F346F" w:rsidRDefault="000F346F" w:rsidP="008846F9">
      <w:pPr>
        <w:spacing w:after="14" w:line="266" w:lineRule="auto"/>
        <w:ind w:left="-567" w:right="12" w:firstLine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sah-RU"/>
        </w:rPr>
        <w:t xml:space="preserve">Директор МБУК ЦК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Ситим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»- Федорова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Саргылана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Семеновна, 89142304156</w:t>
      </w:r>
    </w:p>
    <w:p w14:paraId="59839F9C" w14:textId="77777777" w:rsidR="000F346F" w:rsidRDefault="000F346F" w:rsidP="008846F9">
      <w:pPr>
        <w:spacing w:after="14" w:line="266" w:lineRule="auto"/>
        <w:ind w:left="-567" w:right="12" w:firstLine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F1EAB0F" w14:textId="77777777" w:rsidR="000F346F" w:rsidRDefault="000F346F" w:rsidP="00CC6F78">
      <w:pPr>
        <w:spacing w:after="14" w:line="266" w:lineRule="auto"/>
        <w:ind w:left="-567" w:right="12" w:firstLine="425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28B4810D" w14:textId="2A453245" w:rsidR="00CC6F78" w:rsidRPr="000F346F" w:rsidRDefault="00CC6F78" w:rsidP="00CC6F78">
      <w:pPr>
        <w:spacing w:after="14" w:line="266" w:lineRule="auto"/>
        <w:ind w:left="-567" w:right="12" w:firstLine="425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1D774295" w14:textId="6B4565E9" w:rsidR="00860DE3" w:rsidRPr="00860DE3" w:rsidRDefault="00860DE3" w:rsidP="00AC3DDD">
      <w:pPr>
        <w:keepNext/>
        <w:keepLines/>
        <w:tabs>
          <w:tab w:val="center" w:pos="1942"/>
          <w:tab w:val="center" w:pos="5117"/>
        </w:tabs>
        <w:spacing w:after="294" w:line="256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2D2B4F5" w14:textId="77777777" w:rsidR="00F170B3" w:rsidRDefault="00F170B3" w:rsidP="00B55D6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74DBAB" w14:textId="77777777" w:rsidR="00F170B3" w:rsidRDefault="00F170B3" w:rsidP="00B55D6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1BFF97" w14:textId="77777777" w:rsidR="00F170B3" w:rsidRDefault="00F170B3" w:rsidP="00B55D6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294735" w14:textId="77777777" w:rsidR="00F170B3" w:rsidRDefault="00F170B3" w:rsidP="00B55D6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9D7FC3" w14:textId="77777777" w:rsidR="00F170B3" w:rsidRDefault="00F170B3" w:rsidP="00B55D6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3B4EEE" w14:textId="77777777" w:rsidR="00F170B3" w:rsidRDefault="00F170B3" w:rsidP="00B55D6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4FDA4D" w14:textId="77777777" w:rsidR="00F170B3" w:rsidRPr="00B55D6C" w:rsidRDefault="00F170B3" w:rsidP="00B55D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70B3" w:rsidRPr="00B55D6C" w:rsidSect="009554B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5FD"/>
    <w:multiLevelType w:val="multilevel"/>
    <w:tmpl w:val="1EE0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2151F"/>
    <w:multiLevelType w:val="multilevel"/>
    <w:tmpl w:val="E460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F4AAD"/>
    <w:multiLevelType w:val="hybridMultilevel"/>
    <w:tmpl w:val="08BA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A34AC"/>
    <w:multiLevelType w:val="multilevel"/>
    <w:tmpl w:val="B89C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5A363C"/>
    <w:multiLevelType w:val="hybridMultilevel"/>
    <w:tmpl w:val="E33ABBA0"/>
    <w:lvl w:ilvl="0" w:tplc="6D027C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2316C"/>
    <w:multiLevelType w:val="multilevel"/>
    <w:tmpl w:val="C9B25D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0F1B3A77"/>
    <w:multiLevelType w:val="hybridMultilevel"/>
    <w:tmpl w:val="86B65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D6975"/>
    <w:multiLevelType w:val="multilevel"/>
    <w:tmpl w:val="D8BC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853920"/>
    <w:multiLevelType w:val="hybridMultilevel"/>
    <w:tmpl w:val="5D32CF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0720CF"/>
    <w:multiLevelType w:val="hybridMultilevel"/>
    <w:tmpl w:val="D284C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90697B"/>
    <w:multiLevelType w:val="hybridMultilevel"/>
    <w:tmpl w:val="F0A46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4D3C04"/>
    <w:multiLevelType w:val="multilevel"/>
    <w:tmpl w:val="30EE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A52932"/>
    <w:multiLevelType w:val="multilevel"/>
    <w:tmpl w:val="28688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064E32"/>
    <w:multiLevelType w:val="hybridMultilevel"/>
    <w:tmpl w:val="55D2C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D40A4"/>
    <w:multiLevelType w:val="hybridMultilevel"/>
    <w:tmpl w:val="895E3EBE"/>
    <w:lvl w:ilvl="0" w:tplc="13CCCD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52EAA"/>
    <w:multiLevelType w:val="hybridMultilevel"/>
    <w:tmpl w:val="A80AF3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746614"/>
    <w:multiLevelType w:val="hybridMultilevel"/>
    <w:tmpl w:val="D974D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63523"/>
    <w:multiLevelType w:val="hybridMultilevel"/>
    <w:tmpl w:val="6570E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F51EEA"/>
    <w:multiLevelType w:val="multilevel"/>
    <w:tmpl w:val="4240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B30F26"/>
    <w:multiLevelType w:val="multilevel"/>
    <w:tmpl w:val="D0D6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7259F5"/>
    <w:multiLevelType w:val="hybridMultilevel"/>
    <w:tmpl w:val="D464A8B2"/>
    <w:lvl w:ilvl="0" w:tplc="F2DED4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06404"/>
    <w:multiLevelType w:val="hybridMultilevel"/>
    <w:tmpl w:val="1FD8E1F6"/>
    <w:lvl w:ilvl="0" w:tplc="D00AC5F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D60CDE"/>
    <w:multiLevelType w:val="hybridMultilevel"/>
    <w:tmpl w:val="EC1EE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AC4638"/>
    <w:multiLevelType w:val="hybridMultilevel"/>
    <w:tmpl w:val="2F1EFD52"/>
    <w:lvl w:ilvl="0" w:tplc="49B2BD0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A615E7"/>
    <w:multiLevelType w:val="hybridMultilevel"/>
    <w:tmpl w:val="4CE0A3EC"/>
    <w:lvl w:ilvl="0" w:tplc="89D67822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573064"/>
    <w:multiLevelType w:val="hybridMultilevel"/>
    <w:tmpl w:val="C3EA6088"/>
    <w:lvl w:ilvl="0" w:tplc="A7DAD4A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4E55FF"/>
    <w:multiLevelType w:val="multilevel"/>
    <w:tmpl w:val="AFC2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6E4A53"/>
    <w:multiLevelType w:val="multilevel"/>
    <w:tmpl w:val="F9C802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EB67BDD"/>
    <w:multiLevelType w:val="multilevel"/>
    <w:tmpl w:val="1C7C0C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2402D4"/>
    <w:multiLevelType w:val="hybridMultilevel"/>
    <w:tmpl w:val="77BE174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761E46"/>
    <w:multiLevelType w:val="multilevel"/>
    <w:tmpl w:val="3222D1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DC42E8"/>
    <w:multiLevelType w:val="multilevel"/>
    <w:tmpl w:val="EC34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3160D9"/>
    <w:multiLevelType w:val="multilevel"/>
    <w:tmpl w:val="3E44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09414C"/>
    <w:multiLevelType w:val="multilevel"/>
    <w:tmpl w:val="817C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F336C5"/>
    <w:multiLevelType w:val="multilevel"/>
    <w:tmpl w:val="C8D0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237247"/>
    <w:multiLevelType w:val="hybridMultilevel"/>
    <w:tmpl w:val="D9D09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CB5A0B"/>
    <w:multiLevelType w:val="multilevel"/>
    <w:tmpl w:val="5B5A0B3A"/>
    <w:lvl w:ilvl="0">
      <w:start w:val="5"/>
      <w:numFmt w:val="decimal"/>
      <w:lvlText w:val="%1."/>
      <w:lvlJc w:val="left"/>
      <w:pPr>
        <w:ind w:left="15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7"/>
  </w:num>
  <w:num w:numId="2">
    <w:abstractNumId w:val="20"/>
  </w:num>
  <w:num w:numId="3">
    <w:abstractNumId w:val="16"/>
  </w:num>
  <w:num w:numId="4">
    <w:abstractNumId w:val="14"/>
  </w:num>
  <w:num w:numId="5">
    <w:abstractNumId w:val="23"/>
  </w:num>
  <w:num w:numId="6">
    <w:abstractNumId w:val="4"/>
  </w:num>
  <w:num w:numId="7">
    <w:abstractNumId w:val="2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8"/>
  </w:num>
  <w:num w:numId="13">
    <w:abstractNumId w:val="21"/>
  </w:num>
  <w:num w:numId="14">
    <w:abstractNumId w:val="8"/>
  </w:num>
  <w:num w:numId="15">
    <w:abstractNumId w:val="11"/>
  </w:num>
  <w:num w:numId="16">
    <w:abstractNumId w:val="33"/>
  </w:num>
  <w:num w:numId="17">
    <w:abstractNumId w:val="1"/>
  </w:num>
  <w:num w:numId="18">
    <w:abstractNumId w:val="12"/>
  </w:num>
  <w:num w:numId="19">
    <w:abstractNumId w:val="34"/>
  </w:num>
  <w:num w:numId="20">
    <w:abstractNumId w:val="3"/>
  </w:num>
  <w:num w:numId="21">
    <w:abstractNumId w:val="32"/>
  </w:num>
  <w:num w:numId="22">
    <w:abstractNumId w:val="18"/>
  </w:num>
  <w:num w:numId="23">
    <w:abstractNumId w:val="26"/>
  </w:num>
  <w:num w:numId="24">
    <w:abstractNumId w:val="19"/>
  </w:num>
  <w:num w:numId="25">
    <w:abstractNumId w:val="24"/>
  </w:num>
  <w:num w:numId="26">
    <w:abstractNumId w:val="15"/>
  </w:num>
  <w:num w:numId="27">
    <w:abstractNumId w:val="31"/>
  </w:num>
  <w:num w:numId="28">
    <w:abstractNumId w:val="0"/>
  </w:num>
  <w:num w:numId="29">
    <w:abstractNumId w:val="7"/>
  </w:num>
  <w:num w:numId="30">
    <w:abstractNumId w:val="22"/>
  </w:num>
  <w:num w:numId="31">
    <w:abstractNumId w:val="10"/>
  </w:num>
  <w:num w:numId="32">
    <w:abstractNumId w:val="9"/>
  </w:num>
  <w:num w:numId="33">
    <w:abstractNumId w:val="2"/>
  </w:num>
  <w:num w:numId="34">
    <w:abstractNumId w:val="13"/>
  </w:num>
  <w:num w:numId="35">
    <w:abstractNumId w:val="6"/>
  </w:num>
  <w:num w:numId="36">
    <w:abstractNumId w:val="35"/>
  </w:num>
  <w:num w:numId="37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3E"/>
    <w:rsid w:val="00003440"/>
    <w:rsid w:val="00013B26"/>
    <w:rsid w:val="00042E6B"/>
    <w:rsid w:val="00052745"/>
    <w:rsid w:val="0005510E"/>
    <w:rsid w:val="0005761F"/>
    <w:rsid w:val="000746F2"/>
    <w:rsid w:val="00086018"/>
    <w:rsid w:val="00087CB8"/>
    <w:rsid w:val="000A3B61"/>
    <w:rsid w:val="000B2C62"/>
    <w:rsid w:val="000B7D11"/>
    <w:rsid w:val="000C79D5"/>
    <w:rsid w:val="000D0E4F"/>
    <w:rsid w:val="000D63A8"/>
    <w:rsid w:val="000F346F"/>
    <w:rsid w:val="001122AF"/>
    <w:rsid w:val="001142F7"/>
    <w:rsid w:val="00117CDF"/>
    <w:rsid w:val="00130C26"/>
    <w:rsid w:val="00142E02"/>
    <w:rsid w:val="00155813"/>
    <w:rsid w:val="00183716"/>
    <w:rsid w:val="001958FE"/>
    <w:rsid w:val="001A0573"/>
    <w:rsid w:val="001A25F0"/>
    <w:rsid w:val="001B1DC4"/>
    <w:rsid w:val="001D29C2"/>
    <w:rsid w:val="001E3204"/>
    <w:rsid w:val="001E7C61"/>
    <w:rsid w:val="001F0B6A"/>
    <w:rsid w:val="001F52A3"/>
    <w:rsid w:val="0020243B"/>
    <w:rsid w:val="00202756"/>
    <w:rsid w:val="0022714D"/>
    <w:rsid w:val="00230A6A"/>
    <w:rsid w:val="00243192"/>
    <w:rsid w:val="00243D77"/>
    <w:rsid w:val="00247A5E"/>
    <w:rsid w:val="0025449E"/>
    <w:rsid w:val="00254D19"/>
    <w:rsid w:val="00263418"/>
    <w:rsid w:val="0028332D"/>
    <w:rsid w:val="0029306D"/>
    <w:rsid w:val="002A15E9"/>
    <w:rsid w:val="002B56D3"/>
    <w:rsid w:val="002C6CFB"/>
    <w:rsid w:val="002D5BB0"/>
    <w:rsid w:val="0030336F"/>
    <w:rsid w:val="00311808"/>
    <w:rsid w:val="003267A2"/>
    <w:rsid w:val="00336FA9"/>
    <w:rsid w:val="00357742"/>
    <w:rsid w:val="00363B16"/>
    <w:rsid w:val="00374305"/>
    <w:rsid w:val="00375C38"/>
    <w:rsid w:val="003A03F7"/>
    <w:rsid w:val="003A38FC"/>
    <w:rsid w:val="003A6DF3"/>
    <w:rsid w:val="003B602C"/>
    <w:rsid w:val="003C31C5"/>
    <w:rsid w:val="0040740B"/>
    <w:rsid w:val="00413149"/>
    <w:rsid w:val="00413C92"/>
    <w:rsid w:val="00413F89"/>
    <w:rsid w:val="004214DE"/>
    <w:rsid w:val="00430C00"/>
    <w:rsid w:val="0049764A"/>
    <w:rsid w:val="004A2F36"/>
    <w:rsid w:val="004B16DE"/>
    <w:rsid w:val="004B3EAB"/>
    <w:rsid w:val="004E7DBD"/>
    <w:rsid w:val="00517277"/>
    <w:rsid w:val="005350E5"/>
    <w:rsid w:val="00561610"/>
    <w:rsid w:val="00583BD0"/>
    <w:rsid w:val="00586A07"/>
    <w:rsid w:val="005B0C84"/>
    <w:rsid w:val="005B2C37"/>
    <w:rsid w:val="005F0B83"/>
    <w:rsid w:val="005F47A0"/>
    <w:rsid w:val="00603F9D"/>
    <w:rsid w:val="00606FFE"/>
    <w:rsid w:val="00654FBB"/>
    <w:rsid w:val="006708AE"/>
    <w:rsid w:val="006A3F0F"/>
    <w:rsid w:val="006B3BDB"/>
    <w:rsid w:val="006B5542"/>
    <w:rsid w:val="006B6AFD"/>
    <w:rsid w:val="006D1034"/>
    <w:rsid w:val="006F10A4"/>
    <w:rsid w:val="00704753"/>
    <w:rsid w:val="0071362C"/>
    <w:rsid w:val="00767B0F"/>
    <w:rsid w:val="00772051"/>
    <w:rsid w:val="00780200"/>
    <w:rsid w:val="0079691F"/>
    <w:rsid w:val="007B4436"/>
    <w:rsid w:val="007D19DE"/>
    <w:rsid w:val="007D7947"/>
    <w:rsid w:val="008130F8"/>
    <w:rsid w:val="008155EE"/>
    <w:rsid w:val="008236DC"/>
    <w:rsid w:val="00826C41"/>
    <w:rsid w:val="00840272"/>
    <w:rsid w:val="00860DE3"/>
    <w:rsid w:val="00860F4D"/>
    <w:rsid w:val="00865C98"/>
    <w:rsid w:val="008749DC"/>
    <w:rsid w:val="008846F9"/>
    <w:rsid w:val="00887FAA"/>
    <w:rsid w:val="008B7A77"/>
    <w:rsid w:val="008C0E72"/>
    <w:rsid w:val="008D0CDC"/>
    <w:rsid w:val="008D712D"/>
    <w:rsid w:val="008E083E"/>
    <w:rsid w:val="008E12FD"/>
    <w:rsid w:val="008E374F"/>
    <w:rsid w:val="008F1C99"/>
    <w:rsid w:val="008F738D"/>
    <w:rsid w:val="008F7ACE"/>
    <w:rsid w:val="00907804"/>
    <w:rsid w:val="00916B1F"/>
    <w:rsid w:val="00935A10"/>
    <w:rsid w:val="009554BD"/>
    <w:rsid w:val="00990317"/>
    <w:rsid w:val="00990886"/>
    <w:rsid w:val="00995311"/>
    <w:rsid w:val="009A0D78"/>
    <w:rsid w:val="009B139E"/>
    <w:rsid w:val="009B6A8A"/>
    <w:rsid w:val="009F4339"/>
    <w:rsid w:val="00A335BA"/>
    <w:rsid w:val="00A424F4"/>
    <w:rsid w:val="00A44D97"/>
    <w:rsid w:val="00A50214"/>
    <w:rsid w:val="00A6278B"/>
    <w:rsid w:val="00A6317C"/>
    <w:rsid w:val="00A65388"/>
    <w:rsid w:val="00A71D47"/>
    <w:rsid w:val="00A7636E"/>
    <w:rsid w:val="00AC3DDD"/>
    <w:rsid w:val="00AE2B5C"/>
    <w:rsid w:val="00AE3E6E"/>
    <w:rsid w:val="00AE3EC8"/>
    <w:rsid w:val="00B020B0"/>
    <w:rsid w:val="00B03203"/>
    <w:rsid w:val="00B032C9"/>
    <w:rsid w:val="00B05A5D"/>
    <w:rsid w:val="00B17C53"/>
    <w:rsid w:val="00B35525"/>
    <w:rsid w:val="00B417B9"/>
    <w:rsid w:val="00B4482F"/>
    <w:rsid w:val="00B52A0C"/>
    <w:rsid w:val="00B55D6C"/>
    <w:rsid w:val="00B57E86"/>
    <w:rsid w:val="00B633D2"/>
    <w:rsid w:val="00B70158"/>
    <w:rsid w:val="00B94E23"/>
    <w:rsid w:val="00BA743B"/>
    <w:rsid w:val="00BA7950"/>
    <w:rsid w:val="00BB45A2"/>
    <w:rsid w:val="00BE3355"/>
    <w:rsid w:val="00BE740A"/>
    <w:rsid w:val="00C12448"/>
    <w:rsid w:val="00C20691"/>
    <w:rsid w:val="00C35509"/>
    <w:rsid w:val="00C37BE6"/>
    <w:rsid w:val="00C401F9"/>
    <w:rsid w:val="00C42760"/>
    <w:rsid w:val="00C436EB"/>
    <w:rsid w:val="00C53E67"/>
    <w:rsid w:val="00C609CF"/>
    <w:rsid w:val="00C8182A"/>
    <w:rsid w:val="00C84D26"/>
    <w:rsid w:val="00C86762"/>
    <w:rsid w:val="00CA6073"/>
    <w:rsid w:val="00CC14EA"/>
    <w:rsid w:val="00CC6F78"/>
    <w:rsid w:val="00CE18F9"/>
    <w:rsid w:val="00CE2D24"/>
    <w:rsid w:val="00D00304"/>
    <w:rsid w:val="00D07EFE"/>
    <w:rsid w:val="00D07F34"/>
    <w:rsid w:val="00D162B1"/>
    <w:rsid w:val="00D20C9C"/>
    <w:rsid w:val="00D447B5"/>
    <w:rsid w:val="00D566F5"/>
    <w:rsid w:val="00D717EA"/>
    <w:rsid w:val="00D95D07"/>
    <w:rsid w:val="00DB6769"/>
    <w:rsid w:val="00DB79D1"/>
    <w:rsid w:val="00DD48B4"/>
    <w:rsid w:val="00DD4A48"/>
    <w:rsid w:val="00DF26A6"/>
    <w:rsid w:val="00E20A07"/>
    <w:rsid w:val="00E24F31"/>
    <w:rsid w:val="00E310F0"/>
    <w:rsid w:val="00E3463E"/>
    <w:rsid w:val="00E37C4C"/>
    <w:rsid w:val="00E6194E"/>
    <w:rsid w:val="00E67986"/>
    <w:rsid w:val="00E76A8B"/>
    <w:rsid w:val="00E77E5E"/>
    <w:rsid w:val="00E917A0"/>
    <w:rsid w:val="00EA0FFC"/>
    <w:rsid w:val="00EB7808"/>
    <w:rsid w:val="00ED09B6"/>
    <w:rsid w:val="00ED1D05"/>
    <w:rsid w:val="00EE2336"/>
    <w:rsid w:val="00EF43CB"/>
    <w:rsid w:val="00F02DB5"/>
    <w:rsid w:val="00F108DF"/>
    <w:rsid w:val="00F1308E"/>
    <w:rsid w:val="00F170B3"/>
    <w:rsid w:val="00F360BF"/>
    <w:rsid w:val="00F41DB7"/>
    <w:rsid w:val="00F439E7"/>
    <w:rsid w:val="00F753E1"/>
    <w:rsid w:val="00F80648"/>
    <w:rsid w:val="00F81C8E"/>
    <w:rsid w:val="00F95E95"/>
    <w:rsid w:val="00FA7460"/>
    <w:rsid w:val="00FC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F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F9"/>
  </w:style>
  <w:style w:type="paragraph" w:styleId="1">
    <w:name w:val="heading 1"/>
    <w:basedOn w:val="a"/>
    <w:next w:val="a"/>
    <w:link w:val="10"/>
    <w:uiPriority w:val="9"/>
    <w:qFormat/>
    <w:rsid w:val="006A3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74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63E"/>
    <w:pPr>
      <w:ind w:left="720"/>
      <w:contextualSpacing/>
    </w:pPr>
  </w:style>
  <w:style w:type="table" w:styleId="a4">
    <w:name w:val="Table Grid"/>
    <w:basedOn w:val="a1"/>
    <w:uiPriority w:val="59"/>
    <w:rsid w:val="009F4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61610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8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83BD0"/>
    <w:rPr>
      <w:b/>
      <w:bCs/>
    </w:rPr>
  </w:style>
  <w:style w:type="character" w:styleId="a8">
    <w:name w:val="Emphasis"/>
    <w:basedOn w:val="a0"/>
    <w:uiPriority w:val="20"/>
    <w:qFormat/>
    <w:rsid w:val="00583BD0"/>
    <w:rPr>
      <w:i/>
      <w:iCs/>
    </w:rPr>
  </w:style>
  <w:style w:type="table" w:customStyle="1" w:styleId="11">
    <w:name w:val="Сетка таблицы1"/>
    <w:basedOn w:val="a1"/>
    <w:next w:val="a4"/>
    <w:uiPriority w:val="59"/>
    <w:rsid w:val="00B55D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70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08A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E74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A3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F9"/>
  </w:style>
  <w:style w:type="paragraph" w:styleId="1">
    <w:name w:val="heading 1"/>
    <w:basedOn w:val="a"/>
    <w:next w:val="a"/>
    <w:link w:val="10"/>
    <w:uiPriority w:val="9"/>
    <w:qFormat/>
    <w:rsid w:val="006A3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74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63E"/>
    <w:pPr>
      <w:ind w:left="720"/>
      <w:contextualSpacing/>
    </w:pPr>
  </w:style>
  <w:style w:type="table" w:styleId="a4">
    <w:name w:val="Table Grid"/>
    <w:basedOn w:val="a1"/>
    <w:uiPriority w:val="59"/>
    <w:rsid w:val="009F4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61610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8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83BD0"/>
    <w:rPr>
      <w:b/>
      <w:bCs/>
    </w:rPr>
  </w:style>
  <w:style w:type="character" w:styleId="a8">
    <w:name w:val="Emphasis"/>
    <w:basedOn w:val="a0"/>
    <w:uiPriority w:val="20"/>
    <w:qFormat/>
    <w:rsid w:val="00583BD0"/>
    <w:rPr>
      <w:i/>
      <w:iCs/>
    </w:rPr>
  </w:style>
  <w:style w:type="table" w:customStyle="1" w:styleId="11">
    <w:name w:val="Сетка таблицы1"/>
    <w:basedOn w:val="a1"/>
    <w:next w:val="a4"/>
    <w:uiPriority w:val="59"/>
    <w:rsid w:val="00B55D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70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08A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E74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A3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sitim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sitim.kultura14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itim.kultura1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97C82-2C60-47FD-B247-D58BC694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5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ФедороваСС</cp:lastModifiedBy>
  <cp:revision>35</cp:revision>
  <cp:lastPrinted>2024-08-20T07:27:00Z</cp:lastPrinted>
  <dcterms:created xsi:type="dcterms:W3CDTF">2024-07-16T14:05:00Z</dcterms:created>
  <dcterms:modified xsi:type="dcterms:W3CDTF">2025-02-19T05:56:00Z</dcterms:modified>
</cp:coreProperties>
</file>